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00EB2" w14:textId="77777777" w:rsidR="0019723D" w:rsidRDefault="0019723D">
      <w:pPr>
        <w:rPr>
          <w:rFonts w:cs="Arial"/>
        </w:rPr>
      </w:pPr>
      <w:bookmarkStart w:id="0" w:name="_GoBack"/>
      <w:bookmarkEnd w:id="0"/>
    </w:p>
    <w:p w14:paraId="1F6707ED" w14:textId="77777777" w:rsidR="0045088E" w:rsidRDefault="0045088E">
      <w:pPr>
        <w:rPr>
          <w:rFonts w:cs="Arial"/>
        </w:rPr>
      </w:pPr>
    </w:p>
    <w:p w14:paraId="4EA7C293" w14:textId="5D3813E1" w:rsidR="0045088E" w:rsidRPr="0045088E" w:rsidRDefault="0045088E" w:rsidP="0045088E">
      <w:pPr>
        <w:shd w:val="clear" w:color="auto" w:fill="ADADAD" w:themeFill="background2" w:themeFillShade="BF"/>
        <w:spacing w:line="360" w:lineRule="auto"/>
        <w:rPr>
          <w:rFonts w:cs="Arial"/>
          <w:b/>
          <w:sz w:val="24"/>
          <w:szCs w:val="24"/>
        </w:rPr>
      </w:pPr>
      <w:r w:rsidRPr="0045088E">
        <w:rPr>
          <w:rFonts w:cs="Arial"/>
          <w:b/>
          <w:sz w:val="24"/>
          <w:szCs w:val="24"/>
        </w:rPr>
        <w:t xml:space="preserve">Información de la Comisión </w:t>
      </w:r>
    </w:p>
    <w:tbl>
      <w:tblPr>
        <w:tblStyle w:val="Tablaconcuadrcula"/>
        <w:tblW w:w="0" w:type="auto"/>
        <w:tblLook w:val="04A0" w:firstRow="1" w:lastRow="0" w:firstColumn="1" w:lastColumn="0" w:noHBand="0" w:noVBand="1"/>
        <w:tblCaption w:val="Información de la Comisión "/>
      </w:tblPr>
      <w:tblGrid>
        <w:gridCol w:w="2689"/>
        <w:gridCol w:w="6705"/>
      </w:tblGrid>
      <w:tr w:rsidR="00A377B2" w:rsidRPr="00A377B2" w14:paraId="00428661" w14:textId="77777777" w:rsidTr="00272A5E">
        <w:trPr>
          <w:tblHeader/>
        </w:trPr>
        <w:tc>
          <w:tcPr>
            <w:tcW w:w="2689" w:type="dxa"/>
          </w:tcPr>
          <w:p w14:paraId="48FC2DE3" w14:textId="0CD2246D" w:rsidR="00A377B2" w:rsidRPr="00A377B2" w:rsidRDefault="00A377B2" w:rsidP="00A377B2">
            <w:pPr>
              <w:spacing w:line="360" w:lineRule="auto"/>
              <w:rPr>
                <w:rFonts w:cs="Arial"/>
                <w:sz w:val="24"/>
                <w:szCs w:val="24"/>
              </w:rPr>
            </w:pPr>
            <w:r w:rsidRPr="00A377B2">
              <w:rPr>
                <w:sz w:val="24"/>
                <w:szCs w:val="24"/>
              </w:rPr>
              <w:t>Fecha de inicio</w:t>
            </w:r>
          </w:p>
        </w:tc>
        <w:tc>
          <w:tcPr>
            <w:tcW w:w="6705" w:type="dxa"/>
          </w:tcPr>
          <w:p w14:paraId="0D79446B" w14:textId="1A4B5EF4" w:rsidR="00A377B2" w:rsidRPr="00A377B2" w:rsidRDefault="00A377B2" w:rsidP="00A377B2">
            <w:pPr>
              <w:tabs>
                <w:tab w:val="left" w:pos="4363"/>
              </w:tabs>
              <w:spacing w:line="360" w:lineRule="auto"/>
              <w:rPr>
                <w:rFonts w:cs="Arial"/>
                <w:sz w:val="24"/>
                <w:szCs w:val="24"/>
                <w:u w:val="single"/>
              </w:rPr>
            </w:pPr>
          </w:p>
        </w:tc>
      </w:tr>
      <w:tr w:rsidR="00A377B2" w:rsidRPr="00A377B2" w14:paraId="4E3E1F52" w14:textId="77777777" w:rsidTr="00272A5E">
        <w:trPr>
          <w:tblHeader/>
        </w:trPr>
        <w:tc>
          <w:tcPr>
            <w:tcW w:w="2689" w:type="dxa"/>
          </w:tcPr>
          <w:p w14:paraId="1329F1FC" w14:textId="74CC131B" w:rsidR="00A377B2" w:rsidRPr="00A377B2" w:rsidRDefault="00A377B2" w:rsidP="00A377B2">
            <w:pPr>
              <w:spacing w:line="360" w:lineRule="auto"/>
              <w:rPr>
                <w:rFonts w:cs="Arial"/>
                <w:sz w:val="24"/>
                <w:szCs w:val="24"/>
              </w:rPr>
            </w:pPr>
            <w:r w:rsidRPr="00A377B2">
              <w:rPr>
                <w:sz w:val="24"/>
                <w:szCs w:val="24"/>
              </w:rPr>
              <w:t>Fecha de finalización</w:t>
            </w:r>
          </w:p>
        </w:tc>
        <w:tc>
          <w:tcPr>
            <w:tcW w:w="6705" w:type="dxa"/>
          </w:tcPr>
          <w:p w14:paraId="4B35139C" w14:textId="77777777" w:rsidR="00A377B2" w:rsidRPr="00A377B2" w:rsidRDefault="00A377B2" w:rsidP="00A377B2">
            <w:pPr>
              <w:tabs>
                <w:tab w:val="left" w:pos="4363"/>
              </w:tabs>
              <w:spacing w:line="360" w:lineRule="auto"/>
              <w:rPr>
                <w:rFonts w:cs="Arial"/>
                <w:sz w:val="24"/>
                <w:szCs w:val="24"/>
                <w:u w:val="single"/>
              </w:rPr>
            </w:pPr>
          </w:p>
        </w:tc>
      </w:tr>
      <w:tr w:rsidR="00A377B2" w:rsidRPr="00A377B2" w14:paraId="45A4ABB3" w14:textId="77777777" w:rsidTr="00272A5E">
        <w:trPr>
          <w:tblHeader/>
        </w:trPr>
        <w:tc>
          <w:tcPr>
            <w:tcW w:w="2689" w:type="dxa"/>
          </w:tcPr>
          <w:p w14:paraId="40445C10" w14:textId="5405E4C6" w:rsidR="00A377B2" w:rsidRPr="00A377B2" w:rsidRDefault="00A377B2" w:rsidP="00A377B2">
            <w:pPr>
              <w:spacing w:line="360" w:lineRule="auto"/>
              <w:rPr>
                <w:rFonts w:cs="Arial"/>
                <w:sz w:val="24"/>
                <w:szCs w:val="24"/>
              </w:rPr>
            </w:pPr>
            <w:r w:rsidRPr="00A377B2">
              <w:rPr>
                <w:sz w:val="24"/>
                <w:szCs w:val="24"/>
              </w:rPr>
              <w:t>Destino</w:t>
            </w:r>
          </w:p>
        </w:tc>
        <w:tc>
          <w:tcPr>
            <w:tcW w:w="6705" w:type="dxa"/>
          </w:tcPr>
          <w:p w14:paraId="198CB266" w14:textId="0288A02C" w:rsidR="00A377B2" w:rsidRPr="00A377B2" w:rsidRDefault="00A377B2" w:rsidP="00A377B2">
            <w:pPr>
              <w:tabs>
                <w:tab w:val="left" w:pos="4363"/>
              </w:tabs>
              <w:spacing w:line="360" w:lineRule="auto"/>
              <w:rPr>
                <w:rFonts w:cs="Arial"/>
                <w:sz w:val="24"/>
                <w:szCs w:val="24"/>
                <w:u w:val="single"/>
              </w:rPr>
            </w:pPr>
          </w:p>
        </w:tc>
      </w:tr>
      <w:tr w:rsidR="00A377B2" w:rsidRPr="00A377B2" w14:paraId="5A285A3F" w14:textId="77777777" w:rsidTr="00272A5E">
        <w:trPr>
          <w:tblHeader/>
        </w:trPr>
        <w:tc>
          <w:tcPr>
            <w:tcW w:w="2689" w:type="dxa"/>
          </w:tcPr>
          <w:p w14:paraId="595BD827" w14:textId="0126646A" w:rsidR="00A377B2" w:rsidRPr="00A377B2" w:rsidRDefault="00A377B2" w:rsidP="00A377B2">
            <w:pPr>
              <w:spacing w:line="360" w:lineRule="auto"/>
              <w:rPr>
                <w:rFonts w:cs="Arial"/>
                <w:sz w:val="24"/>
                <w:szCs w:val="24"/>
              </w:rPr>
            </w:pPr>
            <w:r w:rsidRPr="00A377B2">
              <w:rPr>
                <w:sz w:val="24"/>
                <w:szCs w:val="24"/>
              </w:rPr>
              <w:t>No. Resolución que confiere comisión</w:t>
            </w:r>
          </w:p>
        </w:tc>
        <w:tc>
          <w:tcPr>
            <w:tcW w:w="6705" w:type="dxa"/>
          </w:tcPr>
          <w:p w14:paraId="3380401D" w14:textId="77777777" w:rsidR="00A377B2" w:rsidRPr="00A377B2" w:rsidRDefault="00A377B2" w:rsidP="00A377B2">
            <w:pPr>
              <w:tabs>
                <w:tab w:val="left" w:pos="4363"/>
              </w:tabs>
              <w:spacing w:line="360" w:lineRule="auto"/>
              <w:rPr>
                <w:rFonts w:cs="Arial"/>
                <w:sz w:val="24"/>
                <w:szCs w:val="24"/>
                <w:u w:val="single"/>
              </w:rPr>
            </w:pPr>
          </w:p>
        </w:tc>
      </w:tr>
      <w:tr w:rsidR="00A377B2" w:rsidRPr="00A377B2" w14:paraId="5175962F" w14:textId="77777777" w:rsidTr="00272A5E">
        <w:trPr>
          <w:tblHeader/>
        </w:trPr>
        <w:tc>
          <w:tcPr>
            <w:tcW w:w="2689" w:type="dxa"/>
          </w:tcPr>
          <w:p w14:paraId="591B0830" w14:textId="38E6D9E0" w:rsidR="00A377B2" w:rsidRPr="00A377B2" w:rsidRDefault="00A377B2" w:rsidP="00A377B2">
            <w:pPr>
              <w:spacing w:line="360" w:lineRule="auto"/>
              <w:rPr>
                <w:rFonts w:cs="Arial"/>
                <w:sz w:val="24"/>
                <w:szCs w:val="24"/>
              </w:rPr>
            </w:pPr>
            <w:r w:rsidRPr="00A377B2">
              <w:rPr>
                <w:sz w:val="24"/>
                <w:szCs w:val="24"/>
              </w:rPr>
              <w:t>Objeto de la Comisión</w:t>
            </w:r>
          </w:p>
        </w:tc>
        <w:tc>
          <w:tcPr>
            <w:tcW w:w="6705" w:type="dxa"/>
          </w:tcPr>
          <w:p w14:paraId="4137BE83" w14:textId="77777777" w:rsidR="00A377B2" w:rsidRDefault="00A377B2" w:rsidP="00A377B2">
            <w:pPr>
              <w:tabs>
                <w:tab w:val="left" w:pos="4363"/>
              </w:tabs>
              <w:spacing w:line="360" w:lineRule="auto"/>
              <w:rPr>
                <w:rFonts w:cs="Arial"/>
                <w:sz w:val="24"/>
                <w:szCs w:val="24"/>
                <w:u w:val="single"/>
              </w:rPr>
            </w:pPr>
          </w:p>
          <w:p w14:paraId="12946FAD" w14:textId="77777777" w:rsidR="004F38A8" w:rsidRDefault="004F38A8" w:rsidP="00A377B2">
            <w:pPr>
              <w:tabs>
                <w:tab w:val="left" w:pos="4363"/>
              </w:tabs>
              <w:spacing w:line="360" w:lineRule="auto"/>
              <w:rPr>
                <w:rFonts w:cs="Arial"/>
                <w:sz w:val="24"/>
                <w:szCs w:val="24"/>
                <w:u w:val="single"/>
              </w:rPr>
            </w:pPr>
          </w:p>
          <w:p w14:paraId="7D160974" w14:textId="77777777" w:rsidR="004F38A8" w:rsidRPr="00A377B2" w:rsidRDefault="004F38A8" w:rsidP="00A377B2">
            <w:pPr>
              <w:tabs>
                <w:tab w:val="left" w:pos="4363"/>
              </w:tabs>
              <w:spacing w:line="360" w:lineRule="auto"/>
              <w:rPr>
                <w:rFonts w:cs="Arial"/>
                <w:sz w:val="24"/>
                <w:szCs w:val="24"/>
                <w:u w:val="single"/>
              </w:rPr>
            </w:pPr>
          </w:p>
        </w:tc>
      </w:tr>
    </w:tbl>
    <w:p w14:paraId="434204CC" w14:textId="77777777" w:rsidR="0019723D" w:rsidRDefault="0019723D" w:rsidP="00020846">
      <w:pPr>
        <w:pStyle w:val="Encabezado"/>
        <w:shd w:val="clear" w:color="auto" w:fill="ADADAD" w:themeFill="background2" w:themeFillShade="BF"/>
        <w:spacing w:before="240" w:line="360" w:lineRule="auto"/>
        <w:rPr>
          <w:rFonts w:cs="Arial"/>
          <w:b/>
          <w:sz w:val="24"/>
          <w:szCs w:val="24"/>
        </w:rPr>
      </w:pPr>
      <w:r>
        <w:rPr>
          <w:rFonts w:cs="Arial"/>
          <w:b/>
          <w:sz w:val="24"/>
          <w:szCs w:val="24"/>
        </w:rPr>
        <w:t>Novedades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481"/>
        <w:gridCol w:w="1237"/>
        <w:gridCol w:w="598"/>
        <w:gridCol w:w="1600"/>
        <w:gridCol w:w="882"/>
        <w:gridCol w:w="1653"/>
        <w:gridCol w:w="1187"/>
      </w:tblGrid>
      <w:tr w:rsidR="0019723D" w:rsidRPr="0021062B" w14:paraId="114E78BD" w14:textId="77777777" w:rsidTr="0019723D">
        <w:trPr>
          <w:trHeight w:val="340"/>
        </w:trPr>
        <w:tc>
          <w:tcPr>
            <w:tcW w:w="1756" w:type="dxa"/>
            <w:shd w:val="clear" w:color="auto" w:fill="auto"/>
            <w:vAlign w:val="center"/>
          </w:tcPr>
          <w:p w14:paraId="56BED648" w14:textId="77777777" w:rsidR="0019723D" w:rsidRPr="0021062B" w:rsidRDefault="0019723D" w:rsidP="00020846">
            <w:pPr>
              <w:tabs>
                <w:tab w:val="left" w:pos="4363"/>
              </w:tabs>
              <w:spacing w:line="360" w:lineRule="auto"/>
              <w:rPr>
                <w:rFonts w:cs="Arial"/>
                <w:sz w:val="24"/>
                <w:szCs w:val="24"/>
              </w:rPr>
            </w:pPr>
            <w:r w:rsidRPr="0021062B">
              <w:rPr>
                <w:rFonts w:cs="Arial"/>
                <w:sz w:val="24"/>
                <w:szCs w:val="24"/>
              </w:rPr>
              <w:t>Aplazamiento</w:t>
            </w:r>
            <w:r>
              <w:rPr>
                <w:rStyle w:val="Refdenotaalfinal"/>
                <w:rFonts w:cs="Arial"/>
                <w:sz w:val="24"/>
                <w:szCs w:val="24"/>
              </w:rPr>
              <w:endnoteReference w:id="1"/>
            </w:r>
          </w:p>
        </w:tc>
        <w:tc>
          <w:tcPr>
            <w:tcW w:w="481" w:type="dxa"/>
            <w:shd w:val="clear" w:color="auto" w:fill="auto"/>
            <w:vAlign w:val="center"/>
          </w:tcPr>
          <w:p w14:paraId="722F6FA1" w14:textId="77777777" w:rsidR="0019723D" w:rsidRPr="0021062B" w:rsidRDefault="0019723D" w:rsidP="00020846">
            <w:pPr>
              <w:tabs>
                <w:tab w:val="left" w:pos="4363"/>
              </w:tabs>
              <w:spacing w:line="360" w:lineRule="auto"/>
              <w:jc w:val="center"/>
              <w:rPr>
                <w:rFonts w:cs="Arial"/>
                <w:sz w:val="24"/>
                <w:szCs w:val="24"/>
              </w:rPr>
            </w:pPr>
          </w:p>
        </w:tc>
        <w:tc>
          <w:tcPr>
            <w:tcW w:w="1237" w:type="dxa"/>
            <w:shd w:val="clear" w:color="auto" w:fill="auto"/>
            <w:vAlign w:val="center"/>
          </w:tcPr>
          <w:p w14:paraId="20DA6DC6" w14:textId="77777777" w:rsidR="0019723D" w:rsidRPr="0021062B" w:rsidRDefault="0019723D" w:rsidP="00020846">
            <w:pPr>
              <w:tabs>
                <w:tab w:val="left" w:pos="4363"/>
              </w:tabs>
              <w:spacing w:line="360" w:lineRule="auto"/>
              <w:rPr>
                <w:rFonts w:cs="Arial"/>
                <w:sz w:val="24"/>
                <w:szCs w:val="24"/>
              </w:rPr>
            </w:pPr>
            <w:r w:rsidRPr="0021062B">
              <w:rPr>
                <w:rFonts w:cs="Arial"/>
                <w:sz w:val="24"/>
                <w:szCs w:val="24"/>
              </w:rPr>
              <w:t>Prórroga</w:t>
            </w:r>
            <w:r>
              <w:rPr>
                <w:rStyle w:val="Refdenotaalfinal"/>
                <w:rFonts w:cs="Arial"/>
                <w:sz w:val="24"/>
                <w:szCs w:val="24"/>
              </w:rPr>
              <w:endnoteReference w:id="2"/>
            </w:r>
          </w:p>
        </w:tc>
        <w:tc>
          <w:tcPr>
            <w:tcW w:w="598" w:type="dxa"/>
            <w:shd w:val="clear" w:color="auto" w:fill="auto"/>
            <w:vAlign w:val="center"/>
          </w:tcPr>
          <w:p w14:paraId="76B20930" w14:textId="77777777" w:rsidR="0019723D" w:rsidRPr="0021062B" w:rsidRDefault="0019723D" w:rsidP="00020846">
            <w:pPr>
              <w:tabs>
                <w:tab w:val="left" w:pos="4363"/>
              </w:tabs>
              <w:spacing w:line="360" w:lineRule="auto"/>
              <w:rPr>
                <w:rFonts w:cs="Arial"/>
                <w:sz w:val="24"/>
                <w:szCs w:val="24"/>
              </w:rPr>
            </w:pPr>
          </w:p>
        </w:tc>
        <w:tc>
          <w:tcPr>
            <w:tcW w:w="1600" w:type="dxa"/>
            <w:shd w:val="clear" w:color="auto" w:fill="auto"/>
            <w:vAlign w:val="center"/>
          </w:tcPr>
          <w:p w14:paraId="2717627C" w14:textId="77777777" w:rsidR="0019723D" w:rsidRPr="0021062B" w:rsidRDefault="0019723D" w:rsidP="00020846">
            <w:pPr>
              <w:tabs>
                <w:tab w:val="left" w:pos="4363"/>
              </w:tabs>
              <w:spacing w:line="360" w:lineRule="auto"/>
              <w:rPr>
                <w:rFonts w:cs="Arial"/>
                <w:sz w:val="24"/>
                <w:szCs w:val="24"/>
              </w:rPr>
            </w:pPr>
            <w:r w:rsidRPr="0021062B">
              <w:rPr>
                <w:rFonts w:cs="Arial"/>
                <w:sz w:val="24"/>
                <w:szCs w:val="24"/>
              </w:rPr>
              <w:t>Interrupción</w:t>
            </w:r>
            <w:r>
              <w:rPr>
                <w:rStyle w:val="Refdenotaalfinal"/>
                <w:rFonts w:cs="Arial"/>
                <w:sz w:val="24"/>
                <w:szCs w:val="24"/>
              </w:rPr>
              <w:endnoteReference w:id="3"/>
            </w:r>
          </w:p>
        </w:tc>
        <w:tc>
          <w:tcPr>
            <w:tcW w:w="882" w:type="dxa"/>
            <w:shd w:val="clear" w:color="auto" w:fill="auto"/>
            <w:vAlign w:val="center"/>
          </w:tcPr>
          <w:p w14:paraId="472A0630" w14:textId="77777777" w:rsidR="0019723D" w:rsidRPr="0021062B" w:rsidRDefault="0019723D" w:rsidP="00020846">
            <w:pPr>
              <w:tabs>
                <w:tab w:val="left" w:pos="4363"/>
              </w:tabs>
              <w:spacing w:line="360" w:lineRule="auto"/>
              <w:jc w:val="center"/>
              <w:rPr>
                <w:rFonts w:cs="Arial"/>
                <w:sz w:val="24"/>
                <w:szCs w:val="24"/>
              </w:rPr>
            </w:pPr>
          </w:p>
        </w:tc>
        <w:tc>
          <w:tcPr>
            <w:tcW w:w="1653" w:type="dxa"/>
            <w:shd w:val="clear" w:color="auto" w:fill="auto"/>
            <w:vAlign w:val="center"/>
          </w:tcPr>
          <w:p w14:paraId="323C42CB" w14:textId="77777777" w:rsidR="0019723D" w:rsidRPr="0021062B" w:rsidRDefault="0019723D" w:rsidP="00020846">
            <w:pPr>
              <w:tabs>
                <w:tab w:val="left" w:pos="4363"/>
              </w:tabs>
              <w:spacing w:line="360" w:lineRule="auto"/>
              <w:rPr>
                <w:rFonts w:cs="Arial"/>
                <w:sz w:val="24"/>
                <w:szCs w:val="24"/>
              </w:rPr>
            </w:pPr>
            <w:r w:rsidRPr="0021062B">
              <w:rPr>
                <w:rFonts w:cs="Arial"/>
                <w:sz w:val="24"/>
                <w:szCs w:val="24"/>
              </w:rPr>
              <w:t>Cancelación</w:t>
            </w:r>
            <w:r>
              <w:rPr>
                <w:rStyle w:val="Refdenotaalfinal"/>
                <w:rFonts w:cs="Arial"/>
                <w:sz w:val="24"/>
                <w:szCs w:val="24"/>
              </w:rPr>
              <w:endnoteReference w:id="4"/>
            </w:r>
          </w:p>
        </w:tc>
        <w:tc>
          <w:tcPr>
            <w:tcW w:w="1187" w:type="dxa"/>
            <w:shd w:val="clear" w:color="auto" w:fill="auto"/>
            <w:vAlign w:val="center"/>
          </w:tcPr>
          <w:p w14:paraId="4CDB3A0A" w14:textId="77777777" w:rsidR="0019723D" w:rsidRPr="0021062B" w:rsidRDefault="0019723D" w:rsidP="00020846">
            <w:pPr>
              <w:tabs>
                <w:tab w:val="left" w:pos="4363"/>
              </w:tabs>
              <w:spacing w:line="360" w:lineRule="auto"/>
              <w:jc w:val="center"/>
              <w:rPr>
                <w:rFonts w:cs="Arial"/>
                <w:sz w:val="24"/>
                <w:szCs w:val="24"/>
              </w:rPr>
            </w:pPr>
          </w:p>
        </w:tc>
      </w:tr>
    </w:tbl>
    <w:p w14:paraId="790BBAAF" w14:textId="77777777" w:rsidR="0019723D" w:rsidRDefault="0019723D" w:rsidP="00020846">
      <w:pPr>
        <w:spacing w:line="360" w:lineRule="auto"/>
        <w:rPr>
          <w:rFonts w:cs="Arial"/>
        </w:rPr>
      </w:pPr>
    </w:p>
    <w:p w14:paraId="6739C05D" w14:textId="1716DDD5" w:rsidR="0019723D" w:rsidRPr="009D1ECD" w:rsidRDefault="0019723D" w:rsidP="00020846">
      <w:pPr>
        <w:spacing w:line="360" w:lineRule="auto"/>
        <w:rPr>
          <w:rFonts w:cs="Arial"/>
          <w:sz w:val="24"/>
          <w:szCs w:val="24"/>
          <w:u w:val="single"/>
        </w:rPr>
      </w:pPr>
      <w:r w:rsidRPr="0021062B">
        <w:rPr>
          <w:rFonts w:cs="Arial"/>
          <w:sz w:val="24"/>
          <w:szCs w:val="24"/>
        </w:rPr>
        <w:t>Justificación de la Novedad</w:t>
      </w:r>
      <w:r>
        <w:rPr>
          <w:rFonts w:cs="Arial"/>
          <w:sz w:val="24"/>
          <w:szCs w:val="24"/>
        </w:rPr>
        <w:t xml:space="preserve">: </w:t>
      </w:r>
      <w:r w:rsidRPr="009D1ECD">
        <w:rPr>
          <w:rFonts w:cs="Arial"/>
          <w:sz w:val="24"/>
          <w:szCs w:val="24"/>
          <w:u w:val="single"/>
        </w:rPr>
        <w:t>Indique el motivo que originó la novedad de la comisión de servicios.______________________________________________________________</w:t>
      </w:r>
    </w:p>
    <w:p w14:paraId="61B13470" w14:textId="77777777" w:rsidR="0019723D" w:rsidRDefault="0019723D" w:rsidP="00020846">
      <w:pPr>
        <w:spacing w:line="360" w:lineRule="auto"/>
        <w:rPr>
          <w:rFonts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19723D" w:rsidRPr="003C7857" w14:paraId="593116C1" w14:textId="77777777" w:rsidTr="003A0AD0">
        <w:trPr>
          <w:trHeight w:val="227"/>
          <w:tblHeader/>
        </w:trPr>
        <w:tc>
          <w:tcPr>
            <w:tcW w:w="9394" w:type="dxa"/>
            <w:shd w:val="clear" w:color="auto" w:fill="ADADAD" w:themeFill="background2" w:themeFillShade="BF"/>
            <w:vAlign w:val="center"/>
          </w:tcPr>
          <w:p w14:paraId="17920E08" w14:textId="77777777" w:rsidR="0019723D" w:rsidRPr="003C7857" w:rsidRDefault="0019723D" w:rsidP="00020846">
            <w:pPr>
              <w:tabs>
                <w:tab w:val="left" w:pos="4363"/>
              </w:tabs>
              <w:spacing w:line="360" w:lineRule="auto"/>
              <w:rPr>
                <w:rFonts w:cs="Arial"/>
                <w:b/>
                <w:bCs/>
                <w:sz w:val="24"/>
                <w:szCs w:val="24"/>
              </w:rPr>
            </w:pPr>
            <w:r>
              <w:rPr>
                <w:rFonts w:cs="Arial"/>
                <w:b/>
                <w:bCs/>
                <w:sz w:val="24"/>
                <w:szCs w:val="24"/>
              </w:rPr>
              <w:t>Actividades Desarrolladas</w:t>
            </w:r>
          </w:p>
        </w:tc>
      </w:tr>
      <w:tr w:rsidR="0019723D" w:rsidRPr="0021062B" w14:paraId="7F0300E2" w14:textId="77777777" w:rsidTr="00A377B2">
        <w:trPr>
          <w:trHeight w:val="1962"/>
        </w:trPr>
        <w:tc>
          <w:tcPr>
            <w:tcW w:w="9394" w:type="dxa"/>
            <w:shd w:val="clear" w:color="auto" w:fill="auto"/>
          </w:tcPr>
          <w:p w14:paraId="5F8EA955" w14:textId="77777777" w:rsidR="0019723D" w:rsidRPr="00A377B2" w:rsidRDefault="0019723D" w:rsidP="00A377B2">
            <w:pPr>
              <w:tabs>
                <w:tab w:val="left" w:pos="4363"/>
              </w:tabs>
              <w:spacing w:line="360" w:lineRule="auto"/>
              <w:rPr>
                <w:rFonts w:cs="Arial"/>
                <w:sz w:val="24"/>
                <w:szCs w:val="24"/>
              </w:rPr>
            </w:pPr>
            <w:r w:rsidRPr="00A377B2">
              <w:rPr>
                <w:rFonts w:cs="Arial"/>
                <w:sz w:val="24"/>
                <w:szCs w:val="24"/>
              </w:rPr>
              <w:t>Relacione las principales actividades desarrolladas en cumplimiento de la comisión de servicios.</w:t>
            </w:r>
          </w:p>
        </w:tc>
      </w:tr>
    </w:tbl>
    <w:p w14:paraId="208AA48B" w14:textId="77777777" w:rsidR="0019723D" w:rsidRPr="0021062B" w:rsidRDefault="0019723D" w:rsidP="0019723D">
      <w:pPr>
        <w:pStyle w:val="Encabezado"/>
        <w:shd w:val="clear" w:color="auto" w:fill="ADADAD" w:themeFill="background2" w:themeFillShade="BF"/>
        <w:spacing w:before="240" w:line="360" w:lineRule="auto"/>
        <w:rPr>
          <w:rFonts w:cs="Arial"/>
          <w:b/>
          <w:bCs/>
          <w:sz w:val="24"/>
          <w:szCs w:val="24"/>
        </w:rPr>
      </w:pPr>
      <w:r w:rsidRPr="0021062B">
        <w:rPr>
          <w:rFonts w:cs="Arial"/>
          <w:b/>
          <w:bCs/>
          <w:sz w:val="24"/>
          <w:szCs w:val="24"/>
        </w:rPr>
        <w:t>Compromisos Adquiridos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0"/>
        <w:gridCol w:w="3886"/>
        <w:gridCol w:w="3008"/>
        <w:gridCol w:w="1910"/>
      </w:tblGrid>
      <w:tr w:rsidR="0019723D" w:rsidRPr="0021062B" w14:paraId="34DFA8DF" w14:textId="77777777" w:rsidTr="0078130C">
        <w:trPr>
          <w:trHeight w:val="13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01D7323B" w14:textId="77777777" w:rsidR="0019723D" w:rsidRPr="0021062B" w:rsidRDefault="0019723D" w:rsidP="00020846">
            <w:pPr>
              <w:tabs>
                <w:tab w:val="left" w:pos="4363"/>
              </w:tabs>
              <w:spacing w:line="360" w:lineRule="auto"/>
              <w:jc w:val="center"/>
              <w:rPr>
                <w:rFonts w:cs="Arial"/>
                <w:sz w:val="24"/>
                <w:szCs w:val="24"/>
              </w:rPr>
            </w:pPr>
            <w:r w:rsidRPr="0021062B">
              <w:rPr>
                <w:rFonts w:cs="Arial"/>
                <w:sz w:val="24"/>
                <w:szCs w:val="24"/>
              </w:rPr>
              <w:t>No.</w:t>
            </w:r>
          </w:p>
        </w:tc>
        <w:tc>
          <w:tcPr>
            <w:tcW w:w="3886" w:type="dxa"/>
            <w:tcBorders>
              <w:top w:val="single" w:sz="4" w:space="0" w:color="auto"/>
              <w:left w:val="single" w:sz="4" w:space="0" w:color="auto"/>
              <w:bottom w:val="single" w:sz="4" w:space="0" w:color="auto"/>
              <w:right w:val="single" w:sz="4" w:space="0" w:color="auto"/>
            </w:tcBorders>
            <w:shd w:val="clear" w:color="auto" w:fill="auto"/>
            <w:vAlign w:val="center"/>
          </w:tcPr>
          <w:p w14:paraId="37AEAAB8" w14:textId="77777777" w:rsidR="0019723D" w:rsidRPr="0021062B" w:rsidRDefault="0019723D" w:rsidP="00020846">
            <w:pPr>
              <w:tabs>
                <w:tab w:val="left" w:pos="4363"/>
              </w:tabs>
              <w:spacing w:line="360" w:lineRule="auto"/>
              <w:jc w:val="center"/>
              <w:rPr>
                <w:rFonts w:cs="Arial"/>
                <w:sz w:val="24"/>
                <w:szCs w:val="24"/>
              </w:rPr>
            </w:pPr>
            <w:r w:rsidRPr="0021062B">
              <w:rPr>
                <w:rFonts w:cs="Arial"/>
                <w:sz w:val="24"/>
                <w:szCs w:val="24"/>
              </w:rPr>
              <w:t>Compromiso</w:t>
            </w:r>
          </w:p>
        </w:tc>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14:paraId="42D831E8" w14:textId="77777777" w:rsidR="0019723D" w:rsidRPr="0021062B" w:rsidRDefault="0019723D" w:rsidP="00020846">
            <w:pPr>
              <w:tabs>
                <w:tab w:val="left" w:pos="4363"/>
              </w:tabs>
              <w:spacing w:line="360" w:lineRule="auto"/>
              <w:jc w:val="center"/>
              <w:rPr>
                <w:rFonts w:cs="Arial"/>
                <w:sz w:val="24"/>
                <w:szCs w:val="24"/>
              </w:rPr>
            </w:pPr>
            <w:r w:rsidRPr="0021062B">
              <w:rPr>
                <w:rFonts w:cs="Arial"/>
                <w:sz w:val="24"/>
                <w:szCs w:val="24"/>
              </w:rPr>
              <w:t>Responsable</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7AFF72AF" w14:textId="77777777" w:rsidR="0019723D" w:rsidRPr="0021062B" w:rsidRDefault="0019723D" w:rsidP="00020846">
            <w:pPr>
              <w:tabs>
                <w:tab w:val="left" w:pos="4363"/>
              </w:tabs>
              <w:spacing w:line="360" w:lineRule="auto"/>
              <w:jc w:val="center"/>
              <w:rPr>
                <w:rFonts w:cs="Arial"/>
                <w:sz w:val="24"/>
                <w:szCs w:val="24"/>
              </w:rPr>
            </w:pPr>
            <w:r w:rsidRPr="0021062B">
              <w:rPr>
                <w:rFonts w:cs="Arial"/>
                <w:sz w:val="24"/>
                <w:szCs w:val="24"/>
              </w:rPr>
              <w:t>Fecha</w:t>
            </w:r>
          </w:p>
        </w:tc>
      </w:tr>
      <w:tr w:rsidR="0019723D" w:rsidRPr="0021062B" w14:paraId="26B9553E" w14:textId="77777777" w:rsidTr="0078130C">
        <w:trPr>
          <w:trHeight w:val="34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035E5240" w14:textId="77777777" w:rsidR="0019723D" w:rsidRPr="0021062B" w:rsidRDefault="0019723D" w:rsidP="00020846">
            <w:pPr>
              <w:tabs>
                <w:tab w:val="left" w:pos="4363"/>
              </w:tabs>
              <w:spacing w:line="360" w:lineRule="auto"/>
              <w:jc w:val="center"/>
              <w:rPr>
                <w:rFonts w:cs="Arial"/>
                <w:sz w:val="24"/>
                <w:szCs w:val="24"/>
              </w:rPr>
            </w:pPr>
            <w:r w:rsidRPr="0021062B">
              <w:rPr>
                <w:rFonts w:cs="Arial"/>
                <w:sz w:val="24"/>
                <w:szCs w:val="24"/>
              </w:rPr>
              <w:t>1</w:t>
            </w:r>
          </w:p>
        </w:tc>
        <w:tc>
          <w:tcPr>
            <w:tcW w:w="3886" w:type="dxa"/>
            <w:tcBorders>
              <w:top w:val="single" w:sz="4" w:space="0" w:color="auto"/>
              <w:left w:val="single" w:sz="4" w:space="0" w:color="auto"/>
              <w:bottom w:val="single" w:sz="4" w:space="0" w:color="auto"/>
              <w:right w:val="single" w:sz="4" w:space="0" w:color="auto"/>
            </w:tcBorders>
            <w:shd w:val="clear" w:color="auto" w:fill="auto"/>
            <w:vAlign w:val="center"/>
          </w:tcPr>
          <w:p w14:paraId="54860F8E" w14:textId="77777777" w:rsidR="0019723D" w:rsidRPr="0021062B" w:rsidRDefault="0019723D" w:rsidP="00020846">
            <w:pPr>
              <w:tabs>
                <w:tab w:val="left" w:pos="4363"/>
              </w:tabs>
              <w:spacing w:line="360" w:lineRule="auto"/>
              <w:rPr>
                <w:rFonts w:cs="Arial"/>
                <w:sz w:val="24"/>
                <w:szCs w:val="24"/>
              </w:rPr>
            </w:pPr>
          </w:p>
        </w:tc>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14:paraId="360F9E2B" w14:textId="77777777" w:rsidR="0019723D" w:rsidRPr="0021062B" w:rsidRDefault="0019723D" w:rsidP="00020846">
            <w:pPr>
              <w:tabs>
                <w:tab w:val="left" w:pos="4363"/>
              </w:tabs>
              <w:spacing w:line="360" w:lineRule="auto"/>
              <w:rPr>
                <w:rFonts w:cs="Arial"/>
                <w:sz w:val="24"/>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10339A76" w14:textId="77777777" w:rsidR="0019723D" w:rsidRPr="0021062B" w:rsidRDefault="0019723D" w:rsidP="00020846">
            <w:pPr>
              <w:tabs>
                <w:tab w:val="left" w:pos="4363"/>
              </w:tabs>
              <w:spacing w:line="360" w:lineRule="auto"/>
              <w:jc w:val="center"/>
              <w:rPr>
                <w:rFonts w:cs="Arial"/>
                <w:sz w:val="24"/>
                <w:szCs w:val="24"/>
              </w:rPr>
            </w:pPr>
          </w:p>
        </w:tc>
      </w:tr>
      <w:tr w:rsidR="0019723D" w:rsidRPr="0021062B" w14:paraId="617ACD59" w14:textId="77777777" w:rsidTr="0078130C">
        <w:trPr>
          <w:trHeight w:val="34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2F080417" w14:textId="77777777" w:rsidR="0019723D" w:rsidRPr="0021062B" w:rsidRDefault="0019723D" w:rsidP="00020846">
            <w:pPr>
              <w:tabs>
                <w:tab w:val="left" w:pos="4363"/>
              </w:tabs>
              <w:spacing w:line="360" w:lineRule="auto"/>
              <w:jc w:val="center"/>
              <w:rPr>
                <w:rFonts w:cs="Arial"/>
                <w:sz w:val="24"/>
                <w:szCs w:val="24"/>
              </w:rPr>
            </w:pPr>
            <w:r w:rsidRPr="0021062B">
              <w:rPr>
                <w:rFonts w:cs="Arial"/>
                <w:sz w:val="24"/>
                <w:szCs w:val="24"/>
              </w:rPr>
              <w:t>2</w:t>
            </w:r>
          </w:p>
        </w:tc>
        <w:tc>
          <w:tcPr>
            <w:tcW w:w="3886" w:type="dxa"/>
            <w:tcBorders>
              <w:top w:val="single" w:sz="4" w:space="0" w:color="auto"/>
              <w:left w:val="single" w:sz="4" w:space="0" w:color="auto"/>
              <w:bottom w:val="single" w:sz="4" w:space="0" w:color="auto"/>
              <w:right w:val="single" w:sz="4" w:space="0" w:color="auto"/>
            </w:tcBorders>
            <w:shd w:val="clear" w:color="auto" w:fill="auto"/>
            <w:vAlign w:val="center"/>
          </w:tcPr>
          <w:p w14:paraId="6191B4A7" w14:textId="77777777" w:rsidR="0019723D" w:rsidRPr="0021062B" w:rsidRDefault="0019723D" w:rsidP="00020846">
            <w:pPr>
              <w:tabs>
                <w:tab w:val="left" w:pos="4363"/>
              </w:tabs>
              <w:spacing w:line="360" w:lineRule="auto"/>
              <w:rPr>
                <w:rFonts w:cs="Arial"/>
                <w:sz w:val="24"/>
                <w:szCs w:val="24"/>
              </w:rPr>
            </w:pPr>
          </w:p>
        </w:tc>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14:paraId="2DCC63C1" w14:textId="77777777" w:rsidR="0019723D" w:rsidRPr="0021062B" w:rsidRDefault="0019723D" w:rsidP="00020846">
            <w:pPr>
              <w:tabs>
                <w:tab w:val="left" w:pos="4363"/>
              </w:tabs>
              <w:spacing w:line="360" w:lineRule="auto"/>
              <w:rPr>
                <w:rFonts w:cs="Arial"/>
                <w:sz w:val="24"/>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151BAAF9" w14:textId="77777777" w:rsidR="0019723D" w:rsidRPr="0021062B" w:rsidRDefault="0019723D" w:rsidP="00020846">
            <w:pPr>
              <w:tabs>
                <w:tab w:val="left" w:pos="4363"/>
              </w:tabs>
              <w:spacing w:line="360" w:lineRule="auto"/>
              <w:jc w:val="center"/>
              <w:rPr>
                <w:rFonts w:cs="Arial"/>
                <w:sz w:val="24"/>
                <w:szCs w:val="24"/>
              </w:rPr>
            </w:pPr>
          </w:p>
        </w:tc>
      </w:tr>
    </w:tbl>
    <w:p w14:paraId="4E369F50" w14:textId="77777777" w:rsidR="0019723D" w:rsidRDefault="0019723D" w:rsidP="0019723D">
      <w:pPr>
        <w:rPr>
          <w:rFonts w:cs="Arial"/>
          <w:sz w:val="24"/>
          <w:szCs w:val="24"/>
          <w:u w:val="single"/>
        </w:rPr>
      </w:pPr>
    </w:p>
    <w:p w14:paraId="3D4C00EB" w14:textId="67C5701B" w:rsidR="0019723D" w:rsidRPr="0021062B" w:rsidRDefault="00674769" w:rsidP="0019723D">
      <w:pPr>
        <w:pStyle w:val="Encabezado"/>
        <w:shd w:val="clear" w:color="auto" w:fill="ADADAD" w:themeFill="background2" w:themeFillShade="BF"/>
        <w:spacing w:before="240" w:line="360" w:lineRule="auto"/>
        <w:rPr>
          <w:rFonts w:cs="Arial"/>
          <w:b/>
          <w:bCs/>
          <w:sz w:val="24"/>
          <w:szCs w:val="24"/>
        </w:rPr>
      </w:pPr>
      <w:r>
        <w:rPr>
          <w:rFonts w:cs="Arial"/>
          <w:b/>
          <w:bCs/>
          <w:sz w:val="24"/>
          <w:szCs w:val="24"/>
        </w:rPr>
        <w:lastRenderedPageBreak/>
        <w:t xml:space="preserve">Evidencias o soportes </w:t>
      </w:r>
      <w:r w:rsidR="001D2C30" w:rsidRPr="001D2C30">
        <w:rPr>
          <w:rFonts w:cs="Arial"/>
          <w:sz w:val="24"/>
          <w:szCs w:val="24"/>
        </w:rPr>
        <w:t>(</w:t>
      </w:r>
      <w:r w:rsidRPr="00674769">
        <w:rPr>
          <w:rFonts w:ascii="Arial"/>
        </w:rPr>
        <w:t>Enuncie</w:t>
      </w:r>
      <w:r w:rsidRPr="00674769">
        <w:rPr>
          <w:rFonts w:ascii="Arial"/>
          <w:spacing w:val="-5"/>
        </w:rPr>
        <w:t xml:space="preserve"> </w:t>
      </w:r>
      <w:r w:rsidRPr="00674769">
        <w:rPr>
          <w:rFonts w:ascii="Arial"/>
        </w:rPr>
        <w:t>los</w:t>
      </w:r>
      <w:r w:rsidRPr="00674769">
        <w:rPr>
          <w:rFonts w:ascii="Arial"/>
          <w:spacing w:val="-6"/>
        </w:rPr>
        <w:t xml:space="preserve"> </w:t>
      </w:r>
      <w:r w:rsidRPr="00674769">
        <w:rPr>
          <w:rFonts w:ascii="Arial"/>
        </w:rPr>
        <w:t>archivos</w:t>
      </w:r>
      <w:r w:rsidRPr="00674769">
        <w:rPr>
          <w:rFonts w:ascii="Arial"/>
          <w:spacing w:val="-3"/>
        </w:rPr>
        <w:t xml:space="preserve"> </w:t>
      </w:r>
      <w:r w:rsidRPr="00674769">
        <w:rPr>
          <w:rFonts w:ascii="Arial"/>
        </w:rPr>
        <w:t>que</w:t>
      </w:r>
      <w:r w:rsidRPr="00674769">
        <w:rPr>
          <w:rFonts w:ascii="Arial"/>
          <w:spacing w:val="-3"/>
        </w:rPr>
        <w:t xml:space="preserve"> </w:t>
      </w:r>
      <w:r w:rsidRPr="00674769">
        <w:rPr>
          <w:rFonts w:ascii="Arial"/>
        </w:rPr>
        <w:t>soportan</w:t>
      </w:r>
      <w:r w:rsidRPr="00674769">
        <w:rPr>
          <w:rFonts w:ascii="Arial"/>
          <w:spacing w:val="-3"/>
        </w:rPr>
        <w:t xml:space="preserve"> </w:t>
      </w:r>
      <w:r w:rsidR="001D2C30">
        <w:rPr>
          <w:rFonts w:ascii="Arial"/>
          <w:spacing w:val="-3"/>
        </w:rPr>
        <w:t>l</w:t>
      </w:r>
      <w:r w:rsidRPr="00674769">
        <w:rPr>
          <w:rFonts w:ascii="Arial"/>
        </w:rPr>
        <w:t>os</w:t>
      </w:r>
      <w:r w:rsidRPr="00674769">
        <w:rPr>
          <w:rFonts w:ascii="Arial"/>
          <w:spacing w:val="-3"/>
        </w:rPr>
        <w:t xml:space="preserve"> </w:t>
      </w:r>
      <w:r w:rsidRPr="00674769">
        <w:rPr>
          <w:rFonts w:ascii="Arial"/>
        </w:rPr>
        <w:t>resultados</w:t>
      </w:r>
      <w:r w:rsidRPr="00674769">
        <w:rPr>
          <w:rFonts w:ascii="Arial"/>
          <w:spacing w:val="-3"/>
        </w:rPr>
        <w:t xml:space="preserve"> </w:t>
      </w:r>
      <w:r w:rsidR="001D2C30">
        <w:rPr>
          <w:rFonts w:ascii="Arial"/>
          <w:spacing w:val="-3"/>
        </w:rPr>
        <w:t>de la comisi</w:t>
      </w:r>
      <w:r w:rsidR="001D2C30">
        <w:rPr>
          <w:rFonts w:ascii="Arial"/>
          <w:spacing w:val="-3"/>
        </w:rPr>
        <w:t>ó</w:t>
      </w:r>
      <w:r w:rsidR="001D2C30">
        <w:rPr>
          <w:rFonts w:ascii="Arial"/>
          <w:spacing w:val="-3"/>
        </w:rPr>
        <w:t xml:space="preserve">n </w:t>
      </w:r>
      <w:r w:rsidRPr="00674769">
        <w:rPr>
          <w:rFonts w:ascii="Arial"/>
        </w:rPr>
        <w:t>y anexe lo correspondiente en este Informe</w:t>
      </w:r>
      <w:r w:rsidR="001D2C30">
        <w:rPr>
          <w:rFonts w:ascii="Arial"/>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0"/>
        <w:gridCol w:w="8804"/>
      </w:tblGrid>
      <w:tr w:rsidR="0019723D" w:rsidRPr="0021062B" w14:paraId="680C62A5" w14:textId="77777777" w:rsidTr="0078130C">
        <w:trPr>
          <w:trHeight w:val="13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27CC0E37" w14:textId="77777777" w:rsidR="0019723D" w:rsidRPr="0021062B" w:rsidRDefault="0019723D" w:rsidP="00020846">
            <w:pPr>
              <w:tabs>
                <w:tab w:val="left" w:pos="4363"/>
              </w:tabs>
              <w:spacing w:line="360" w:lineRule="auto"/>
              <w:jc w:val="center"/>
              <w:rPr>
                <w:rFonts w:cs="Arial"/>
                <w:sz w:val="24"/>
                <w:szCs w:val="24"/>
              </w:rPr>
            </w:pPr>
            <w:r w:rsidRPr="0021062B">
              <w:rPr>
                <w:rFonts w:cs="Arial"/>
                <w:sz w:val="24"/>
                <w:szCs w:val="24"/>
              </w:rPr>
              <w:t>No.</w:t>
            </w:r>
          </w:p>
        </w:tc>
        <w:tc>
          <w:tcPr>
            <w:tcW w:w="8804" w:type="dxa"/>
            <w:tcBorders>
              <w:top w:val="single" w:sz="4" w:space="0" w:color="auto"/>
              <w:left w:val="single" w:sz="4" w:space="0" w:color="auto"/>
              <w:bottom w:val="single" w:sz="4" w:space="0" w:color="auto"/>
              <w:right w:val="single" w:sz="4" w:space="0" w:color="auto"/>
            </w:tcBorders>
            <w:shd w:val="clear" w:color="auto" w:fill="auto"/>
            <w:vAlign w:val="center"/>
          </w:tcPr>
          <w:p w14:paraId="5A4A1B76" w14:textId="77777777" w:rsidR="0019723D" w:rsidRPr="0021062B" w:rsidRDefault="0019723D" w:rsidP="00020846">
            <w:pPr>
              <w:tabs>
                <w:tab w:val="left" w:pos="4363"/>
              </w:tabs>
              <w:spacing w:line="360" w:lineRule="auto"/>
              <w:jc w:val="center"/>
              <w:rPr>
                <w:rFonts w:cs="Arial"/>
                <w:sz w:val="24"/>
                <w:szCs w:val="24"/>
              </w:rPr>
            </w:pPr>
            <w:r w:rsidRPr="0021062B">
              <w:rPr>
                <w:rFonts w:cs="Arial"/>
                <w:sz w:val="24"/>
                <w:szCs w:val="24"/>
              </w:rPr>
              <w:t>Descripción</w:t>
            </w:r>
          </w:p>
        </w:tc>
      </w:tr>
      <w:tr w:rsidR="0019723D" w:rsidRPr="0021062B" w14:paraId="2AA517BE" w14:textId="77777777" w:rsidTr="0078130C">
        <w:trPr>
          <w:trHeight w:val="34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3E31398B" w14:textId="77777777" w:rsidR="0019723D" w:rsidRPr="0021062B" w:rsidRDefault="0019723D" w:rsidP="00020846">
            <w:pPr>
              <w:tabs>
                <w:tab w:val="left" w:pos="4363"/>
              </w:tabs>
              <w:spacing w:line="360" w:lineRule="auto"/>
              <w:jc w:val="center"/>
              <w:rPr>
                <w:rFonts w:cs="Arial"/>
                <w:sz w:val="24"/>
                <w:szCs w:val="24"/>
              </w:rPr>
            </w:pPr>
            <w:r w:rsidRPr="0021062B">
              <w:rPr>
                <w:rFonts w:cs="Arial"/>
                <w:sz w:val="24"/>
                <w:szCs w:val="24"/>
              </w:rPr>
              <w:t>1</w:t>
            </w:r>
          </w:p>
        </w:tc>
        <w:tc>
          <w:tcPr>
            <w:tcW w:w="8804" w:type="dxa"/>
            <w:tcBorders>
              <w:top w:val="single" w:sz="4" w:space="0" w:color="auto"/>
              <w:left w:val="single" w:sz="4" w:space="0" w:color="auto"/>
              <w:bottom w:val="single" w:sz="4" w:space="0" w:color="auto"/>
              <w:right w:val="single" w:sz="4" w:space="0" w:color="auto"/>
            </w:tcBorders>
            <w:shd w:val="clear" w:color="auto" w:fill="auto"/>
            <w:vAlign w:val="center"/>
          </w:tcPr>
          <w:p w14:paraId="01796F07" w14:textId="77777777" w:rsidR="0019723D" w:rsidRPr="0021062B" w:rsidRDefault="0019723D" w:rsidP="00020846">
            <w:pPr>
              <w:tabs>
                <w:tab w:val="left" w:pos="4363"/>
              </w:tabs>
              <w:spacing w:line="360" w:lineRule="auto"/>
              <w:rPr>
                <w:rFonts w:cs="Arial"/>
                <w:sz w:val="24"/>
                <w:szCs w:val="24"/>
              </w:rPr>
            </w:pPr>
          </w:p>
        </w:tc>
      </w:tr>
      <w:tr w:rsidR="0019723D" w:rsidRPr="0021062B" w14:paraId="5CE27B9E" w14:textId="77777777" w:rsidTr="0078130C">
        <w:trPr>
          <w:trHeight w:val="34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1A8C9058" w14:textId="77777777" w:rsidR="0019723D" w:rsidRPr="0021062B" w:rsidRDefault="0019723D" w:rsidP="00020846">
            <w:pPr>
              <w:tabs>
                <w:tab w:val="left" w:pos="4363"/>
              </w:tabs>
              <w:spacing w:line="360" w:lineRule="auto"/>
              <w:jc w:val="center"/>
              <w:rPr>
                <w:rFonts w:cs="Arial"/>
                <w:sz w:val="24"/>
                <w:szCs w:val="24"/>
              </w:rPr>
            </w:pPr>
            <w:r w:rsidRPr="0021062B">
              <w:rPr>
                <w:rFonts w:cs="Arial"/>
                <w:sz w:val="24"/>
                <w:szCs w:val="24"/>
              </w:rPr>
              <w:t>2</w:t>
            </w:r>
          </w:p>
        </w:tc>
        <w:tc>
          <w:tcPr>
            <w:tcW w:w="8804" w:type="dxa"/>
            <w:tcBorders>
              <w:top w:val="single" w:sz="4" w:space="0" w:color="auto"/>
              <w:left w:val="single" w:sz="4" w:space="0" w:color="auto"/>
              <w:bottom w:val="single" w:sz="4" w:space="0" w:color="auto"/>
              <w:right w:val="single" w:sz="4" w:space="0" w:color="auto"/>
            </w:tcBorders>
            <w:shd w:val="clear" w:color="auto" w:fill="auto"/>
            <w:vAlign w:val="center"/>
          </w:tcPr>
          <w:p w14:paraId="1D8A476A" w14:textId="77777777" w:rsidR="0019723D" w:rsidRPr="0021062B" w:rsidRDefault="0019723D" w:rsidP="00020846">
            <w:pPr>
              <w:tabs>
                <w:tab w:val="left" w:pos="4363"/>
              </w:tabs>
              <w:spacing w:line="360" w:lineRule="auto"/>
              <w:rPr>
                <w:rFonts w:cs="Arial"/>
                <w:sz w:val="24"/>
                <w:szCs w:val="24"/>
              </w:rPr>
            </w:pPr>
          </w:p>
        </w:tc>
      </w:tr>
    </w:tbl>
    <w:p w14:paraId="6072FD2C" w14:textId="77777777" w:rsidR="0019723D" w:rsidRDefault="0019723D" w:rsidP="0019723D">
      <w:pPr>
        <w:rPr>
          <w:rFonts w:cs="Arial"/>
          <w:sz w:val="24"/>
          <w:szCs w:val="24"/>
          <w:u w:val="single"/>
        </w:rPr>
      </w:pPr>
    </w:p>
    <w:p w14:paraId="23E7D065" w14:textId="77777777" w:rsidR="0019723D" w:rsidRPr="00E11E64" w:rsidRDefault="0019723D" w:rsidP="0019723D">
      <w:pPr>
        <w:pStyle w:val="Encabezado"/>
        <w:shd w:val="clear" w:color="auto" w:fill="ADADAD" w:themeFill="background2" w:themeFillShade="BF"/>
        <w:spacing w:before="240" w:line="360" w:lineRule="auto"/>
        <w:rPr>
          <w:rFonts w:cs="Arial"/>
          <w:b/>
          <w:bCs/>
          <w:sz w:val="24"/>
          <w:szCs w:val="24"/>
        </w:rPr>
      </w:pPr>
      <w:r w:rsidRPr="00E11E64">
        <w:rPr>
          <w:rFonts w:cs="Arial"/>
          <w:b/>
          <w:bCs/>
          <w:sz w:val="24"/>
          <w:szCs w:val="24"/>
        </w:rPr>
        <w:t>Anexos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88"/>
        <w:gridCol w:w="1099"/>
        <w:gridCol w:w="4008"/>
        <w:gridCol w:w="1099"/>
      </w:tblGrid>
      <w:tr w:rsidR="0019723D" w:rsidRPr="0021062B" w14:paraId="6DCFC0BD" w14:textId="77777777" w:rsidTr="00361EF2">
        <w:trPr>
          <w:trHeight w:val="34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F3279A7" w14:textId="77777777" w:rsidR="0019723D" w:rsidRPr="0021062B" w:rsidRDefault="0019723D" w:rsidP="00020846">
            <w:pPr>
              <w:tabs>
                <w:tab w:val="left" w:pos="4363"/>
              </w:tabs>
              <w:spacing w:line="360" w:lineRule="auto"/>
              <w:rPr>
                <w:rFonts w:cs="Arial"/>
                <w:sz w:val="24"/>
                <w:szCs w:val="24"/>
              </w:rPr>
            </w:pPr>
            <w:r w:rsidRPr="0021062B">
              <w:rPr>
                <w:rFonts w:cs="Arial"/>
                <w:sz w:val="24"/>
                <w:szCs w:val="24"/>
              </w:rPr>
              <w:t>Registro de Reunión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71AFAC" w14:textId="77777777" w:rsidR="0019723D" w:rsidRPr="0021062B" w:rsidRDefault="0019723D" w:rsidP="00020846">
            <w:pPr>
              <w:tabs>
                <w:tab w:val="left" w:pos="4363"/>
              </w:tabs>
              <w:spacing w:line="360" w:lineRule="auto"/>
              <w:rPr>
                <w:rFonts w:cs="Arial"/>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A6D0F36" w14:textId="77777777" w:rsidR="0019723D" w:rsidRPr="0021062B" w:rsidRDefault="0019723D" w:rsidP="00020846">
            <w:pPr>
              <w:tabs>
                <w:tab w:val="left" w:pos="4363"/>
              </w:tabs>
              <w:spacing w:line="360" w:lineRule="auto"/>
              <w:rPr>
                <w:rFonts w:cs="Arial"/>
                <w:sz w:val="24"/>
                <w:szCs w:val="24"/>
              </w:rPr>
            </w:pPr>
            <w:r w:rsidRPr="0021062B">
              <w:rPr>
                <w:rFonts w:cs="Arial"/>
                <w:sz w:val="24"/>
                <w:szCs w:val="24"/>
              </w:rPr>
              <w:t>Registro Fotográfico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ED472A" w14:textId="77777777" w:rsidR="0019723D" w:rsidRPr="0021062B" w:rsidRDefault="0019723D" w:rsidP="00020846">
            <w:pPr>
              <w:tabs>
                <w:tab w:val="left" w:pos="4363"/>
              </w:tabs>
              <w:spacing w:line="360" w:lineRule="auto"/>
              <w:rPr>
                <w:rFonts w:cs="Arial"/>
                <w:sz w:val="24"/>
                <w:szCs w:val="24"/>
              </w:rPr>
            </w:pPr>
          </w:p>
        </w:tc>
      </w:tr>
      <w:tr w:rsidR="0019723D" w:rsidRPr="0021062B" w14:paraId="0F56CB6E" w14:textId="77777777" w:rsidTr="00361EF2">
        <w:trPr>
          <w:trHeight w:val="34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5622127D" w14:textId="77777777" w:rsidR="0019723D" w:rsidRPr="0021062B" w:rsidRDefault="0019723D" w:rsidP="00020846">
            <w:pPr>
              <w:tabs>
                <w:tab w:val="left" w:pos="4363"/>
              </w:tabs>
              <w:spacing w:line="360" w:lineRule="auto"/>
              <w:rPr>
                <w:rFonts w:cs="Arial"/>
                <w:sz w:val="24"/>
                <w:szCs w:val="24"/>
              </w:rPr>
            </w:pPr>
            <w:r w:rsidRPr="0021062B">
              <w:rPr>
                <w:rFonts w:cs="Arial"/>
                <w:sz w:val="24"/>
                <w:szCs w:val="24"/>
              </w:rPr>
              <w:t>Archivos Magnéticos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2C1AC0" w14:textId="77777777" w:rsidR="0019723D" w:rsidRPr="0021062B" w:rsidRDefault="0019723D" w:rsidP="00020846">
            <w:pPr>
              <w:tabs>
                <w:tab w:val="left" w:pos="4363"/>
              </w:tabs>
              <w:spacing w:line="360" w:lineRule="auto"/>
              <w:rPr>
                <w:rFonts w:cs="Arial"/>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B0B33AE" w14:textId="217BC438" w:rsidR="0019723D" w:rsidRPr="0021062B" w:rsidRDefault="0019723D" w:rsidP="00020846">
            <w:pPr>
              <w:tabs>
                <w:tab w:val="left" w:pos="4363"/>
              </w:tabs>
              <w:spacing w:line="360" w:lineRule="auto"/>
              <w:rPr>
                <w:rFonts w:cs="Arial"/>
                <w:sz w:val="24"/>
                <w:szCs w:val="24"/>
              </w:rPr>
            </w:pPr>
            <w:r w:rsidRPr="0021062B">
              <w:rPr>
                <w:rFonts w:cs="Arial"/>
                <w:sz w:val="24"/>
                <w:szCs w:val="24"/>
              </w:rPr>
              <w:t>Encuesta de Calidad del Servicio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A84D5" w14:textId="77777777" w:rsidR="0019723D" w:rsidRPr="0021062B" w:rsidRDefault="0019723D" w:rsidP="00020846">
            <w:pPr>
              <w:tabs>
                <w:tab w:val="left" w:pos="4363"/>
              </w:tabs>
              <w:spacing w:line="360" w:lineRule="auto"/>
              <w:rPr>
                <w:rFonts w:cs="Arial"/>
                <w:sz w:val="24"/>
                <w:szCs w:val="24"/>
              </w:rPr>
            </w:pPr>
          </w:p>
        </w:tc>
      </w:tr>
      <w:tr w:rsidR="0019723D" w:rsidRPr="0021062B" w14:paraId="15CC101E" w14:textId="77777777" w:rsidTr="00361EF2">
        <w:trPr>
          <w:trHeight w:val="34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FC6EB98" w14:textId="77777777" w:rsidR="0019723D" w:rsidRPr="0021062B" w:rsidRDefault="0019723D" w:rsidP="00020846">
            <w:pPr>
              <w:tabs>
                <w:tab w:val="left" w:pos="4363"/>
              </w:tabs>
              <w:spacing w:line="360" w:lineRule="auto"/>
              <w:rPr>
                <w:rFonts w:cs="Arial"/>
                <w:sz w:val="24"/>
                <w:szCs w:val="24"/>
              </w:rPr>
            </w:pPr>
            <w:r w:rsidRPr="0021062B">
              <w:rPr>
                <w:rFonts w:cs="Arial"/>
                <w:sz w:val="24"/>
                <w:szCs w:val="24"/>
              </w:rPr>
              <w:t>Otros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48D546" w14:textId="77777777" w:rsidR="0019723D" w:rsidRPr="0021062B" w:rsidRDefault="0019723D" w:rsidP="00020846">
            <w:pPr>
              <w:tabs>
                <w:tab w:val="left" w:pos="4363"/>
              </w:tabs>
              <w:spacing w:line="360" w:lineRule="auto"/>
              <w:rPr>
                <w:rFonts w:cs="Arial"/>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E2ABAF7" w14:textId="77777777" w:rsidR="0019723D" w:rsidRPr="0021062B" w:rsidRDefault="0019723D" w:rsidP="00020846">
            <w:pPr>
              <w:tabs>
                <w:tab w:val="left" w:pos="4363"/>
              </w:tabs>
              <w:spacing w:line="360" w:lineRule="auto"/>
              <w:rPr>
                <w:rFonts w:cs="Arial"/>
                <w:sz w:val="24"/>
                <w:szCs w:val="24"/>
              </w:rPr>
            </w:pPr>
            <w:r w:rsidRPr="0021062B">
              <w:rPr>
                <w:rFonts w:cs="Arial"/>
                <w:sz w:val="24"/>
                <w:szCs w:val="24"/>
              </w:rPr>
              <w:t>No. de Folios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37C15" w14:textId="77777777" w:rsidR="0019723D" w:rsidRPr="0021062B" w:rsidRDefault="0019723D" w:rsidP="00020846">
            <w:pPr>
              <w:tabs>
                <w:tab w:val="left" w:pos="4363"/>
              </w:tabs>
              <w:spacing w:line="360" w:lineRule="auto"/>
              <w:rPr>
                <w:rFonts w:cs="Arial"/>
                <w:sz w:val="24"/>
                <w:szCs w:val="24"/>
              </w:rPr>
            </w:pPr>
          </w:p>
        </w:tc>
      </w:tr>
    </w:tbl>
    <w:p w14:paraId="18C6F669" w14:textId="77777777" w:rsidR="0019723D" w:rsidRDefault="0019723D" w:rsidP="0019723D">
      <w:pPr>
        <w:spacing w:line="360" w:lineRule="auto"/>
        <w:rPr>
          <w:rFonts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3A0AD0" w:rsidRPr="003C7857" w14:paraId="1E565B6B" w14:textId="77777777" w:rsidTr="003C37CD">
        <w:trPr>
          <w:trHeight w:val="227"/>
          <w:tblHeader/>
        </w:trPr>
        <w:tc>
          <w:tcPr>
            <w:tcW w:w="9394" w:type="dxa"/>
            <w:shd w:val="clear" w:color="auto" w:fill="ADADAD" w:themeFill="background2" w:themeFillShade="BF"/>
            <w:vAlign w:val="center"/>
          </w:tcPr>
          <w:p w14:paraId="520ED6E1" w14:textId="04EDB60D" w:rsidR="003A0AD0" w:rsidRPr="003C7857" w:rsidRDefault="003A0AD0" w:rsidP="003C37CD">
            <w:pPr>
              <w:tabs>
                <w:tab w:val="left" w:pos="4363"/>
              </w:tabs>
              <w:spacing w:line="360" w:lineRule="auto"/>
              <w:rPr>
                <w:rFonts w:cs="Arial"/>
                <w:b/>
                <w:bCs/>
                <w:sz w:val="24"/>
                <w:szCs w:val="24"/>
              </w:rPr>
            </w:pPr>
            <w:r>
              <w:rPr>
                <w:rFonts w:cs="Arial"/>
                <w:b/>
                <w:bCs/>
                <w:sz w:val="24"/>
                <w:szCs w:val="24"/>
              </w:rPr>
              <w:t>Observaciones</w:t>
            </w:r>
          </w:p>
        </w:tc>
      </w:tr>
      <w:tr w:rsidR="003A0AD0" w:rsidRPr="0021062B" w14:paraId="6C1DE99A" w14:textId="77777777" w:rsidTr="0078130C">
        <w:trPr>
          <w:trHeight w:val="1685"/>
        </w:trPr>
        <w:tc>
          <w:tcPr>
            <w:tcW w:w="9394" w:type="dxa"/>
            <w:shd w:val="clear" w:color="auto" w:fill="auto"/>
          </w:tcPr>
          <w:p w14:paraId="71FDDE00" w14:textId="77777777" w:rsidR="003A0AD0" w:rsidRPr="009D1ECD" w:rsidRDefault="003A0AD0" w:rsidP="003C37CD">
            <w:pPr>
              <w:tabs>
                <w:tab w:val="left" w:pos="4363"/>
              </w:tabs>
              <w:spacing w:line="360" w:lineRule="auto"/>
              <w:rPr>
                <w:rFonts w:cs="Arial"/>
                <w:sz w:val="24"/>
                <w:szCs w:val="24"/>
                <w:u w:val="single"/>
              </w:rPr>
            </w:pPr>
          </w:p>
          <w:p w14:paraId="333AA6CE" w14:textId="457973BC" w:rsidR="003A0AD0" w:rsidRPr="001D2C30" w:rsidRDefault="001D2C30" w:rsidP="003C37CD">
            <w:pPr>
              <w:tabs>
                <w:tab w:val="left" w:pos="4363"/>
              </w:tabs>
              <w:spacing w:line="360" w:lineRule="auto"/>
              <w:rPr>
                <w:rFonts w:cs="Arial"/>
                <w:sz w:val="24"/>
                <w:szCs w:val="24"/>
              </w:rPr>
            </w:pPr>
            <w:r>
              <w:rPr>
                <w:rFonts w:cs="Arial"/>
                <w:sz w:val="24"/>
                <w:szCs w:val="24"/>
              </w:rPr>
              <w:t>(</w:t>
            </w:r>
            <w:r w:rsidR="00434CD0" w:rsidRPr="001D2C30">
              <w:rPr>
                <w:rFonts w:cs="Arial"/>
                <w:sz w:val="24"/>
                <w:szCs w:val="24"/>
              </w:rPr>
              <w:t>Registre aquella información relevante que considere pertinente mencionar, por ejemplo, logros, avances, verificación de compromisos, dificultades, imprevistos o situaciones asociadas al desarrollo de la comisión de servicios</w:t>
            </w:r>
            <w:r>
              <w:rPr>
                <w:rFonts w:cs="Arial"/>
                <w:sz w:val="24"/>
                <w:szCs w:val="24"/>
              </w:rPr>
              <w:t>)</w:t>
            </w:r>
            <w:r w:rsidR="00434CD0" w:rsidRPr="001D2C30">
              <w:rPr>
                <w:rFonts w:cs="Arial"/>
                <w:sz w:val="24"/>
                <w:szCs w:val="24"/>
              </w:rPr>
              <w:t>.</w:t>
            </w:r>
          </w:p>
        </w:tc>
      </w:tr>
    </w:tbl>
    <w:p w14:paraId="2CE115D2" w14:textId="77777777" w:rsidR="003A0AD0" w:rsidRDefault="003A0AD0" w:rsidP="0019723D">
      <w:pPr>
        <w:spacing w:line="360" w:lineRule="auto"/>
        <w:rPr>
          <w:rFonts w:cs="Arial"/>
          <w:sz w:val="24"/>
          <w:szCs w:val="24"/>
          <w:u w:val="single"/>
        </w:rPr>
      </w:pPr>
    </w:p>
    <w:p w14:paraId="24DDEACD" w14:textId="77777777" w:rsidR="00247F4F" w:rsidRPr="005C07D3" w:rsidRDefault="00247F4F" w:rsidP="0054395F">
      <w:pPr>
        <w:shd w:val="clear" w:color="auto" w:fill="BFBFBF" w:themeFill="background1" w:themeFillShade="BF"/>
        <w:rPr>
          <w:rFonts w:cs="Arial"/>
          <w:b/>
          <w:color w:val="4D4D4D"/>
          <w:sz w:val="24"/>
          <w:szCs w:val="24"/>
        </w:rPr>
      </w:pPr>
      <w:r w:rsidRPr="00247F4F">
        <w:rPr>
          <w:rFonts w:cs="Arial"/>
          <w:b/>
          <w:color w:val="4D4D4D"/>
          <w:sz w:val="24"/>
          <w:szCs w:val="24"/>
          <w:shd w:val="clear" w:color="auto" w:fill="BFBFBF" w:themeFill="background1" w:themeFillShade="BF"/>
          <w:lang w:val="es-MX"/>
        </w:rPr>
        <w:t xml:space="preserve">Cumplido </w:t>
      </w:r>
      <w:r w:rsidRPr="00247F4F">
        <w:rPr>
          <w:rFonts w:cs="Arial"/>
          <w:b/>
          <w:color w:val="4D4D4D"/>
          <w:sz w:val="24"/>
          <w:szCs w:val="24"/>
          <w:shd w:val="clear" w:color="auto" w:fill="BFBFBF" w:themeFill="background1" w:themeFillShade="BF"/>
        </w:rPr>
        <w:t>Comisión de Servicios</w:t>
      </w:r>
      <w:r w:rsidRPr="005C07D3">
        <w:rPr>
          <w:rFonts w:cs="Arial"/>
          <w:b/>
          <w:color w:val="4D4D4D"/>
          <w:sz w:val="24"/>
          <w:szCs w:val="24"/>
        </w:rPr>
        <w:t xml:space="preserve"> </w:t>
      </w:r>
    </w:p>
    <w:tbl>
      <w:tblPr>
        <w:tblStyle w:val="Tablaconcuadrcula"/>
        <w:tblW w:w="0" w:type="auto"/>
        <w:tblLook w:val="04A0" w:firstRow="1" w:lastRow="0" w:firstColumn="1" w:lastColumn="0" w:noHBand="0" w:noVBand="1"/>
        <w:tblCaption w:val="Cumplido Comisión de Servicios "/>
      </w:tblPr>
      <w:tblGrid>
        <w:gridCol w:w="9394"/>
      </w:tblGrid>
      <w:tr w:rsidR="00220C58" w14:paraId="06EA218A" w14:textId="77777777" w:rsidTr="00220C58">
        <w:tc>
          <w:tcPr>
            <w:tcW w:w="9394" w:type="dxa"/>
          </w:tcPr>
          <w:p w14:paraId="6391B3D3" w14:textId="678838DF" w:rsidR="00220C58" w:rsidRPr="001D2C30" w:rsidRDefault="00220C58" w:rsidP="001D2C30">
            <w:pPr>
              <w:spacing w:line="360" w:lineRule="auto"/>
              <w:ind w:firstLine="709"/>
              <w:rPr>
                <w:rFonts w:cs="Arial"/>
                <w:sz w:val="24"/>
                <w:szCs w:val="24"/>
              </w:rPr>
            </w:pPr>
            <w:r w:rsidRPr="001D2C30">
              <w:rPr>
                <w:rFonts w:cs="Arial"/>
                <w:sz w:val="24"/>
                <w:szCs w:val="24"/>
              </w:rPr>
              <w:t>Certifico haber dado cumplimiento a la comisión conferida mediante resolución No. XXX del DIA de MES de AÑO, al municipio</w:t>
            </w:r>
            <w:r w:rsidR="009D1ECD" w:rsidRPr="001D2C30">
              <w:rPr>
                <w:rFonts w:cs="Arial"/>
                <w:sz w:val="24"/>
                <w:szCs w:val="24"/>
              </w:rPr>
              <w:t xml:space="preserve"> </w:t>
            </w:r>
            <w:r w:rsidRPr="001D2C30">
              <w:rPr>
                <w:rFonts w:cs="Arial"/>
                <w:sz w:val="24"/>
                <w:szCs w:val="24"/>
              </w:rPr>
              <w:t>(ciudad) de XXXXX, del departamento (país), durante los días xx</w:t>
            </w:r>
            <w:r w:rsidR="0054395F" w:rsidRPr="001D2C30">
              <w:rPr>
                <w:rFonts w:cs="Arial"/>
                <w:sz w:val="24"/>
                <w:szCs w:val="24"/>
              </w:rPr>
              <w:t xml:space="preserve"> a </w:t>
            </w:r>
            <w:r w:rsidRPr="001D2C30">
              <w:rPr>
                <w:rFonts w:cs="Arial"/>
                <w:sz w:val="24"/>
                <w:szCs w:val="24"/>
              </w:rPr>
              <w:t xml:space="preserve">xx del MES de AÑO, y hago entrega del informe de comisión establecido en el artículo 2.2.5.5.29 del Decreto 1083 de 2015. </w:t>
            </w:r>
          </w:p>
          <w:p w14:paraId="5525BA91" w14:textId="77777777" w:rsidR="00FD6A0E" w:rsidRPr="001D2C30" w:rsidRDefault="00FD6A0E" w:rsidP="001D2C30">
            <w:pPr>
              <w:spacing w:line="360" w:lineRule="auto"/>
              <w:ind w:firstLine="709"/>
              <w:rPr>
                <w:rFonts w:cs="Arial"/>
                <w:sz w:val="24"/>
                <w:szCs w:val="24"/>
              </w:rPr>
            </w:pPr>
          </w:p>
          <w:p w14:paraId="61DEC1A9" w14:textId="77777777" w:rsidR="00220C58" w:rsidRDefault="00220C58" w:rsidP="001D2C30">
            <w:pPr>
              <w:spacing w:line="360" w:lineRule="auto"/>
              <w:ind w:firstLine="709"/>
              <w:rPr>
                <w:rFonts w:cs="Arial"/>
                <w:sz w:val="24"/>
                <w:szCs w:val="24"/>
              </w:rPr>
            </w:pPr>
            <w:r w:rsidRPr="001D2C30">
              <w:rPr>
                <w:rFonts w:cs="Arial"/>
                <w:sz w:val="24"/>
                <w:szCs w:val="24"/>
              </w:rPr>
              <w:t xml:space="preserve">Así mismo, certifico que con oficio radicado No. XXX del DIA de MES de AÑO, se legalizaron ante la Tesorería de la entidad los viáticos autorizados mediante resolución No. No. XXX del DIA de MES de AÑO. </w:t>
            </w:r>
          </w:p>
          <w:p w14:paraId="5CD0DD4A" w14:textId="77777777" w:rsidR="001D2C30" w:rsidRPr="001D2C30" w:rsidRDefault="001D2C30" w:rsidP="001D2C30">
            <w:pPr>
              <w:spacing w:line="360" w:lineRule="auto"/>
              <w:ind w:firstLine="709"/>
              <w:rPr>
                <w:rFonts w:cs="Arial"/>
                <w:sz w:val="24"/>
                <w:szCs w:val="24"/>
              </w:rPr>
            </w:pPr>
          </w:p>
          <w:p w14:paraId="7963DB89" w14:textId="237340E4" w:rsidR="00220C58" w:rsidRDefault="00220C58" w:rsidP="001D2C30">
            <w:pPr>
              <w:spacing w:line="360" w:lineRule="auto"/>
              <w:ind w:firstLine="709"/>
              <w:rPr>
                <w:rFonts w:cs="Arial"/>
                <w:sz w:val="24"/>
                <w:szCs w:val="24"/>
                <w:u w:val="single"/>
              </w:rPr>
            </w:pPr>
            <w:r w:rsidRPr="001D2C30">
              <w:rPr>
                <w:rFonts w:cs="Arial"/>
                <w:sz w:val="24"/>
                <w:szCs w:val="24"/>
              </w:rPr>
              <w:t>En constancia firma,</w:t>
            </w:r>
          </w:p>
        </w:tc>
      </w:tr>
    </w:tbl>
    <w:p w14:paraId="1EC56814" w14:textId="77777777" w:rsidR="00247F4F" w:rsidRDefault="00247F4F" w:rsidP="0019723D">
      <w:pPr>
        <w:spacing w:line="360" w:lineRule="auto"/>
        <w:rPr>
          <w:rFonts w:cs="Arial"/>
          <w:sz w:val="24"/>
          <w:szCs w:val="24"/>
          <w:u w:val="single"/>
        </w:rPr>
      </w:pPr>
    </w:p>
    <w:tbl>
      <w:tblPr>
        <w:tblStyle w:val="Tablaconcuadrcula1"/>
        <w:tblW w:w="0" w:type="auto"/>
        <w:tblLayout w:type="fixed"/>
        <w:tblLook w:val="04A0" w:firstRow="1" w:lastRow="0" w:firstColumn="1" w:lastColumn="0" w:noHBand="0" w:noVBand="1"/>
        <w:tblCaption w:val="Firmas"/>
      </w:tblPr>
      <w:tblGrid>
        <w:gridCol w:w="4697"/>
        <w:gridCol w:w="4697"/>
      </w:tblGrid>
      <w:tr w:rsidR="00220C58" w:rsidRPr="00220C58" w14:paraId="7694E6E2" w14:textId="77777777" w:rsidTr="00220C58">
        <w:tc>
          <w:tcPr>
            <w:tcW w:w="4697" w:type="dxa"/>
          </w:tcPr>
          <w:p w14:paraId="751FAE3C" w14:textId="77777777" w:rsidR="00220C58" w:rsidRPr="00220C58" w:rsidRDefault="00220C58" w:rsidP="00220C58">
            <w:pPr>
              <w:rPr>
                <w:rFonts w:cs="Arial"/>
                <w:color w:val="4D4D4D"/>
                <w:sz w:val="24"/>
                <w:szCs w:val="24"/>
              </w:rPr>
            </w:pPr>
          </w:p>
          <w:p w14:paraId="5B6C19D9" w14:textId="77777777" w:rsidR="00220C58" w:rsidRPr="00220C58" w:rsidRDefault="00220C58" w:rsidP="00220C58">
            <w:pPr>
              <w:rPr>
                <w:rFonts w:cs="Arial"/>
                <w:color w:val="4D4D4D"/>
                <w:sz w:val="24"/>
                <w:szCs w:val="24"/>
              </w:rPr>
            </w:pPr>
          </w:p>
          <w:p w14:paraId="5D2882F4" w14:textId="77777777" w:rsidR="00220C58" w:rsidRPr="00220C58" w:rsidRDefault="00220C58" w:rsidP="00220C58">
            <w:pPr>
              <w:rPr>
                <w:rFonts w:cs="Arial"/>
                <w:color w:val="4D4D4D"/>
                <w:sz w:val="24"/>
                <w:szCs w:val="24"/>
              </w:rPr>
            </w:pPr>
          </w:p>
          <w:p w14:paraId="7634C4C5" w14:textId="6EDE3120" w:rsidR="00220C58" w:rsidRPr="00220C58" w:rsidRDefault="00220C58" w:rsidP="00220C58">
            <w:pPr>
              <w:rPr>
                <w:rFonts w:cs="Arial"/>
                <w:color w:val="4D4D4D"/>
                <w:sz w:val="24"/>
                <w:szCs w:val="24"/>
              </w:rPr>
            </w:pPr>
            <w:r w:rsidRPr="00220C58">
              <w:rPr>
                <w:rFonts w:cs="Arial"/>
                <w:color w:val="4D4D4D"/>
                <w:sz w:val="24"/>
                <w:szCs w:val="24"/>
              </w:rPr>
              <w:t>___</w:t>
            </w:r>
            <w:r>
              <w:rPr>
                <w:rFonts w:cs="Arial"/>
                <w:color w:val="4D4D4D"/>
                <w:sz w:val="24"/>
                <w:szCs w:val="24"/>
              </w:rPr>
              <w:t>______________________________</w:t>
            </w:r>
          </w:p>
          <w:p w14:paraId="616DBC9D" w14:textId="7759C518" w:rsidR="00220C58" w:rsidRPr="00220C58" w:rsidRDefault="00220C58" w:rsidP="00220C58">
            <w:pPr>
              <w:rPr>
                <w:rFonts w:cs="Arial"/>
                <w:color w:val="4D4D4D"/>
                <w:sz w:val="24"/>
                <w:szCs w:val="24"/>
              </w:rPr>
            </w:pPr>
            <w:r w:rsidRPr="00220C58">
              <w:rPr>
                <w:rFonts w:cs="Arial"/>
                <w:color w:val="4D4D4D"/>
                <w:sz w:val="24"/>
                <w:szCs w:val="24"/>
              </w:rPr>
              <w:t>Firma Servidor Público</w:t>
            </w:r>
          </w:p>
          <w:p w14:paraId="49E9C766" w14:textId="77777777" w:rsidR="00220C58" w:rsidRPr="00220C58" w:rsidRDefault="00220C58" w:rsidP="00220C58">
            <w:pPr>
              <w:rPr>
                <w:rFonts w:cs="Arial"/>
                <w:b/>
                <w:color w:val="4D4D4D"/>
                <w:sz w:val="24"/>
                <w:szCs w:val="24"/>
              </w:rPr>
            </w:pPr>
            <w:r w:rsidRPr="00220C58">
              <w:rPr>
                <w:rFonts w:cs="Arial"/>
                <w:b/>
                <w:color w:val="4D4D4D"/>
                <w:sz w:val="24"/>
                <w:szCs w:val="24"/>
              </w:rPr>
              <w:t>Nombre:</w:t>
            </w:r>
          </w:p>
          <w:p w14:paraId="28937144" w14:textId="77777777" w:rsidR="00220C58" w:rsidRPr="00220C58" w:rsidRDefault="00220C58" w:rsidP="00220C58">
            <w:pPr>
              <w:rPr>
                <w:rFonts w:cs="Arial"/>
                <w:color w:val="4D4D4D"/>
                <w:sz w:val="24"/>
                <w:szCs w:val="24"/>
                <w:lang w:val="es-MX"/>
              </w:rPr>
            </w:pPr>
            <w:r w:rsidRPr="00220C58">
              <w:rPr>
                <w:rFonts w:cs="Arial"/>
                <w:b/>
                <w:color w:val="4D4D4D"/>
                <w:sz w:val="24"/>
                <w:szCs w:val="24"/>
              </w:rPr>
              <w:t>C.C</w:t>
            </w:r>
          </w:p>
        </w:tc>
        <w:tc>
          <w:tcPr>
            <w:tcW w:w="4697" w:type="dxa"/>
          </w:tcPr>
          <w:p w14:paraId="3B6D160B" w14:textId="77777777" w:rsidR="00220C58" w:rsidRPr="00220C58" w:rsidRDefault="00220C58" w:rsidP="00220C58">
            <w:pPr>
              <w:rPr>
                <w:rFonts w:cs="Arial"/>
                <w:color w:val="4D4D4D"/>
                <w:sz w:val="24"/>
                <w:szCs w:val="24"/>
                <w:lang w:val="es-MX"/>
              </w:rPr>
            </w:pPr>
          </w:p>
          <w:p w14:paraId="62F383C1" w14:textId="77777777" w:rsidR="00220C58" w:rsidRPr="00220C58" w:rsidRDefault="00220C58" w:rsidP="00220C58">
            <w:pPr>
              <w:rPr>
                <w:rFonts w:cs="Arial"/>
                <w:color w:val="4D4D4D"/>
                <w:sz w:val="24"/>
                <w:szCs w:val="24"/>
                <w:lang w:val="es-MX"/>
              </w:rPr>
            </w:pPr>
          </w:p>
          <w:p w14:paraId="33126233" w14:textId="77777777" w:rsidR="00220C58" w:rsidRPr="00220C58" w:rsidRDefault="00220C58" w:rsidP="00220C58">
            <w:pPr>
              <w:rPr>
                <w:rFonts w:cs="Arial"/>
                <w:color w:val="4D4D4D"/>
                <w:sz w:val="24"/>
                <w:szCs w:val="24"/>
                <w:lang w:val="es-MX"/>
              </w:rPr>
            </w:pPr>
          </w:p>
          <w:p w14:paraId="634E0542" w14:textId="113FEFE1" w:rsidR="00220C58" w:rsidRPr="00220C58" w:rsidRDefault="00220C58" w:rsidP="00220C58">
            <w:pPr>
              <w:rPr>
                <w:rFonts w:cs="Arial"/>
                <w:color w:val="4D4D4D"/>
                <w:sz w:val="24"/>
                <w:szCs w:val="24"/>
                <w:lang w:val="es-MX"/>
              </w:rPr>
            </w:pPr>
            <w:r w:rsidRPr="00220C58">
              <w:rPr>
                <w:rFonts w:cs="Arial"/>
                <w:color w:val="4D4D4D"/>
                <w:sz w:val="24"/>
                <w:szCs w:val="24"/>
                <w:lang w:val="es-MX"/>
              </w:rPr>
              <w:t>_______________________________</w:t>
            </w:r>
            <w:r>
              <w:rPr>
                <w:rFonts w:cs="Arial"/>
                <w:color w:val="4D4D4D"/>
                <w:sz w:val="24"/>
                <w:szCs w:val="24"/>
                <w:lang w:val="es-MX"/>
              </w:rPr>
              <w:t>_</w:t>
            </w:r>
          </w:p>
          <w:p w14:paraId="432CA0CC" w14:textId="2845FC70" w:rsidR="00220C58" w:rsidRPr="00220C58" w:rsidRDefault="00220C58" w:rsidP="00220C58">
            <w:pPr>
              <w:rPr>
                <w:rFonts w:cs="Arial"/>
                <w:iCs/>
                <w:color w:val="4D4D4D"/>
                <w:sz w:val="24"/>
                <w:szCs w:val="24"/>
                <w:lang w:val="es-MX"/>
              </w:rPr>
            </w:pPr>
            <w:r>
              <w:rPr>
                <w:rFonts w:cs="Arial"/>
                <w:iCs/>
                <w:color w:val="4D4D4D"/>
                <w:sz w:val="24"/>
                <w:szCs w:val="24"/>
                <w:lang w:val="es-MX"/>
              </w:rPr>
              <w:t xml:space="preserve">Firma </w:t>
            </w:r>
            <w:r w:rsidRPr="00220C58">
              <w:rPr>
                <w:rFonts w:cs="Arial"/>
                <w:iCs/>
                <w:color w:val="4D4D4D"/>
                <w:sz w:val="24"/>
                <w:szCs w:val="24"/>
                <w:lang w:val="es-MX"/>
              </w:rPr>
              <w:t>Superior Inmediato</w:t>
            </w:r>
          </w:p>
          <w:p w14:paraId="22219A90" w14:textId="77777777" w:rsidR="00220C58" w:rsidRPr="00220C58" w:rsidRDefault="00220C58" w:rsidP="00220C58">
            <w:pPr>
              <w:rPr>
                <w:rFonts w:cs="Arial"/>
                <w:b/>
                <w:color w:val="4D4D4D"/>
                <w:sz w:val="24"/>
                <w:szCs w:val="24"/>
              </w:rPr>
            </w:pPr>
            <w:r w:rsidRPr="00220C58">
              <w:rPr>
                <w:rFonts w:cs="Arial"/>
                <w:b/>
                <w:color w:val="4D4D4D"/>
                <w:sz w:val="24"/>
                <w:szCs w:val="24"/>
              </w:rPr>
              <w:t>Nombre:</w:t>
            </w:r>
            <w:r w:rsidRPr="00220C58">
              <w:rPr>
                <w:rFonts w:cs="Arial"/>
                <w:color w:val="4D4D4D"/>
                <w:sz w:val="24"/>
                <w:szCs w:val="24"/>
                <w:lang w:val="es-MX"/>
              </w:rPr>
              <w:t xml:space="preserve"> </w:t>
            </w:r>
          </w:p>
          <w:p w14:paraId="7E3341BA" w14:textId="77777777" w:rsidR="00220C58" w:rsidRPr="00220C58" w:rsidRDefault="00220C58" w:rsidP="00220C58">
            <w:pPr>
              <w:rPr>
                <w:rFonts w:cs="Arial"/>
                <w:color w:val="4D4D4D"/>
                <w:sz w:val="24"/>
                <w:szCs w:val="24"/>
              </w:rPr>
            </w:pPr>
            <w:r w:rsidRPr="00220C58">
              <w:rPr>
                <w:rFonts w:cs="Arial"/>
                <w:b/>
                <w:color w:val="4D4D4D"/>
                <w:sz w:val="24"/>
                <w:szCs w:val="24"/>
              </w:rPr>
              <w:t>C.C:</w:t>
            </w:r>
          </w:p>
          <w:p w14:paraId="0F6D7E59" w14:textId="77777777" w:rsidR="00220C58" w:rsidRPr="00220C58" w:rsidRDefault="00220C58" w:rsidP="00220C58">
            <w:pPr>
              <w:rPr>
                <w:rFonts w:cs="Arial"/>
                <w:color w:val="4D4D4D"/>
                <w:sz w:val="24"/>
                <w:szCs w:val="24"/>
                <w:lang w:val="es-MX"/>
              </w:rPr>
            </w:pPr>
          </w:p>
        </w:tc>
      </w:tr>
    </w:tbl>
    <w:p w14:paraId="302BA70F" w14:textId="77777777" w:rsidR="0019723D" w:rsidRPr="0019723D" w:rsidRDefault="0019723D" w:rsidP="0019723D">
      <w:pPr>
        <w:spacing w:line="360" w:lineRule="auto"/>
        <w:rPr>
          <w:rFonts w:cs="Arial"/>
          <w:u w:val="single"/>
        </w:rPr>
      </w:pPr>
    </w:p>
    <w:sectPr w:rsidR="0019723D" w:rsidRPr="0019723D" w:rsidSect="0019723D">
      <w:headerReference w:type="default" r:id="rId7"/>
      <w:footerReference w:type="default" r:id="rId8"/>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69849" w14:textId="77777777" w:rsidR="006B63BB" w:rsidRDefault="006B63BB" w:rsidP="0019723D">
      <w:r>
        <w:separator/>
      </w:r>
    </w:p>
  </w:endnote>
  <w:endnote w:type="continuationSeparator" w:id="0">
    <w:p w14:paraId="441F1C05" w14:textId="77777777" w:rsidR="006B63BB" w:rsidRDefault="006B63BB" w:rsidP="0019723D">
      <w:r>
        <w:continuationSeparator/>
      </w:r>
    </w:p>
  </w:endnote>
  <w:endnote w:id="1">
    <w:p w14:paraId="3D730E50" w14:textId="77777777" w:rsidR="0019723D" w:rsidRPr="00EC15C7" w:rsidRDefault="0019723D" w:rsidP="0019723D">
      <w:pPr>
        <w:widowControl w:val="0"/>
        <w:autoSpaceDE w:val="0"/>
        <w:autoSpaceDN w:val="0"/>
        <w:rPr>
          <w:lang w:val="es-ES"/>
        </w:rPr>
      </w:pPr>
      <w:r>
        <w:rPr>
          <w:rStyle w:val="Refdenotaalfinal"/>
        </w:rPr>
        <w:endnoteRef/>
      </w:r>
      <w:r>
        <w:t xml:space="preserve"> </w:t>
      </w:r>
      <w:r w:rsidRPr="00EC15C7">
        <w:rPr>
          <w:rFonts w:cs="Arial"/>
          <w:b/>
          <w:i/>
          <w:color w:val="4D4D4D"/>
          <w:sz w:val="16"/>
          <w:szCs w:val="16"/>
        </w:rPr>
        <w:t>Aplazamiento</w:t>
      </w:r>
      <w:r w:rsidRPr="002B22AC">
        <w:rPr>
          <w:rFonts w:cs="Arial"/>
          <w:i/>
          <w:color w:val="4D4D4D"/>
          <w:sz w:val="16"/>
          <w:szCs w:val="16"/>
        </w:rPr>
        <w:t>:</w:t>
      </w:r>
      <w:r w:rsidRPr="002B22AC">
        <w:rPr>
          <w:rFonts w:cs="Arial"/>
          <w:color w:val="4D4D4D"/>
          <w:sz w:val="16"/>
          <w:szCs w:val="16"/>
        </w:rPr>
        <w:t xml:space="preserve"> Cuando </w:t>
      </w:r>
      <w:r>
        <w:rPr>
          <w:rFonts w:cs="Arial"/>
          <w:color w:val="4D4D4D"/>
          <w:sz w:val="16"/>
          <w:szCs w:val="16"/>
        </w:rPr>
        <w:t xml:space="preserve">mediante acto administrativo se haya postergado, </w:t>
      </w:r>
      <w:r w:rsidRPr="002B22AC">
        <w:rPr>
          <w:rFonts w:cs="Arial"/>
          <w:color w:val="4D4D4D"/>
          <w:sz w:val="16"/>
          <w:szCs w:val="16"/>
        </w:rPr>
        <w:t xml:space="preserve">por causas de fuerza mayor, necesidades del servicio, solicitud de la entidad en la cual se llevará a cabo el evento o por requerimiento de </w:t>
      </w:r>
      <w:r>
        <w:rPr>
          <w:rFonts w:cs="Arial"/>
          <w:color w:val="4D4D4D"/>
          <w:sz w:val="16"/>
          <w:szCs w:val="16"/>
        </w:rPr>
        <w:t xml:space="preserve">la entidad o cuando </w:t>
      </w:r>
      <w:r w:rsidRPr="002B22AC">
        <w:rPr>
          <w:rFonts w:cs="Arial"/>
          <w:color w:val="4D4D4D"/>
          <w:sz w:val="16"/>
          <w:szCs w:val="16"/>
        </w:rPr>
        <w:t>al servidor público no le sea posible ejecutar la comisión de servicios en la fecha definida, se deberá postergar el inicio de</w:t>
      </w:r>
      <w:r>
        <w:rPr>
          <w:rFonts w:cs="Arial"/>
          <w:color w:val="4D4D4D"/>
          <w:sz w:val="16"/>
          <w:szCs w:val="16"/>
        </w:rPr>
        <w:t xml:space="preserve"> </w:t>
      </w:r>
      <w:r w:rsidRPr="002B22AC">
        <w:rPr>
          <w:rFonts w:cs="Arial"/>
          <w:color w:val="4D4D4D"/>
          <w:sz w:val="16"/>
          <w:szCs w:val="16"/>
        </w:rPr>
        <w:t>l</w:t>
      </w:r>
      <w:r>
        <w:rPr>
          <w:rFonts w:cs="Arial"/>
          <w:color w:val="4D4D4D"/>
          <w:sz w:val="16"/>
          <w:szCs w:val="16"/>
        </w:rPr>
        <w:t>a misma.</w:t>
      </w:r>
      <w:r>
        <w:rPr>
          <w:rFonts w:cs="Arial"/>
          <w:color w:val="4D4D4D"/>
          <w:sz w:val="24"/>
          <w:szCs w:val="24"/>
        </w:rPr>
        <w:t xml:space="preserve"> </w:t>
      </w:r>
    </w:p>
  </w:endnote>
  <w:endnote w:id="2">
    <w:p w14:paraId="01F8FA18" w14:textId="77777777" w:rsidR="0019723D" w:rsidRPr="00EC15C7" w:rsidRDefault="0019723D" w:rsidP="0019723D">
      <w:pPr>
        <w:pStyle w:val="Textonotaalfinal"/>
        <w:rPr>
          <w:lang w:val="es-ES"/>
        </w:rPr>
      </w:pPr>
      <w:r>
        <w:rPr>
          <w:rStyle w:val="Refdenotaalfinal"/>
        </w:rPr>
        <w:endnoteRef/>
      </w:r>
      <w:r w:rsidRPr="00EC15C7">
        <w:rPr>
          <w:b/>
        </w:rPr>
        <w:t xml:space="preserve"> </w:t>
      </w:r>
      <w:r w:rsidRPr="00EC15C7">
        <w:rPr>
          <w:rFonts w:cs="Arial"/>
          <w:b/>
          <w:i/>
          <w:color w:val="4D4D4D"/>
          <w:sz w:val="16"/>
          <w:szCs w:val="16"/>
        </w:rPr>
        <w:t>Prórroga</w:t>
      </w:r>
      <w:r w:rsidRPr="007D5B6F">
        <w:rPr>
          <w:rFonts w:cs="Arial"/>
          <w:i/>
          <w:color w:val="4D4D4D"/>
          <w:sz w:val="16"/>
          <w:szCs w:val="16"/>
        </w:rPr>
        <w:t>:</w:t>
      </w:r>
      <w:r w:rsidRPr="007D5B6F">
        <w:rPr>
          <w:rFonts w:cs="Arial"/>
          <w:color w:val="4D4D4D"/>
          <w:sz w:val="16"/>
          <w:szCs w:val="16"/>
        </w:rPr>
        <w:t xml:space="preserve"> Cuando</w:t>
      </w:r>
      <w:r>
        <w:rPr>
          <w:rFonts w:cs="Arial"/>
          <w:color w:val="4D4D4D"/>
          <w:sz w:val="16"/>
          <w:szCs w:val="16"/>
        </w:rPr>
        <w:t xml:space="preserve"> mediante acto administrativo se haya prorrogado</w:t>
      </w:r>
      <w:r w:rsidRPr="007D5B6F">
        <w:rPr>
          <w:rFonts w:cs="Arial"/>
          <w:color w:val="4D4D4D"/>
          <w:sz w:val="16"/>
          <w:szCs w:val="16"/>
        </w:rPr>
        <w:t xml:space="preserve"> por motivos de fuerza mayor, solicitud de la entidad en la cual se llevará a cabo el evento o por requerimiento de </w:t>
      </w:r>
      <w:r>
        <w:rPr>
          <w:rFonts w:cs="Arial"/>
          <w:color w:val="4D4D4D"/>
          <w:sz w:val="16"/>
          <w:szCs w:val="16"/>
        </w:rPr>
        <w:t>la Contraloría de Bogotá</w:t>
      </w:r>
      <w:r w:rsidRPr="007D5B6F">
        <w:rPr>
          <w:rFonts w:cs="Arial"/>
          <w:color w:val="4D4D4D"/>
          <w:sz w:val="16"/>
          <w:szCs w:val="16"/>
        </w:rPr>
        <w:t xml:space="preserve">, en cumplimiento de una comisión de servicios, el servidor público deba permanecer en el lugar de desarrollo de la actividad por un tiempo adicional al inicialmente </w:t>
      </w:r>
      <w:r>
        <w:rPr>
          <w:rFonts w:cs="Arial"/>
          <w:color w:val="4D4D4D"/>
          <w:sz w:val="16"/>
          <w:szCs w:val="16"/>
        </w:rPr>
        <w:t>establecido en el respectivo acto administrativo</w:t>
      </w:r>
      <w:r w:rsidRPr="007D5B6F">
        <w:rPr>
          <w:rFonts w:cs="Arial"/>
          <w:color w:val="4D4D4D"/>
          <w:sz w:val="16"/>
          <w:szCs w:val="16"/>
        </w:rPr>
        <w:t>, se deberá extender el plazo del mismo.</w:t>
      </w:r>
    </w:p>
  </w:endnote>
  <w:endnote w:id="3">
    <w:p w14:paraId="479F14D4" w14:textId="77777777" w:rsidR="0019723D" w:rsidRPr="00EC15C7" w:rsidRDefault="0019723D" w:rsidP="0019723D">
      <w:pPr>
        <w:widowControl w:val="0"/>
        <w:autoSpaceDE w:val="0"/>
        <w:autoSpaceDN w:val="0"/>
        <w:rPr>
          <w:lang w:val="es-ES"/>
        </w:rPr>
      </w:pPr>
      <w:r>
        <w:rPr>
          <w:rStyle w:val="Refdenotaalfinal"/>
        </w:rPr>
        <w:endnoteRef/>
      </w:r>
      <w:r>
        <w:t xml:space="preserve"> </w:t>
      </w:r>
      <w:r w:rsidRPr="00EC15C7">
        <w:rPr>
          <w:rFonts w:cs="Arial"/>
          <w:b/>
          <w:i/>
          <w:color w:val="4D4D4D"/>
          <w:sz w:val="16"/>
          <w:szCs w:val="16"/>
        </w:rPr>
        <w:t>Interrupción</w:t>
      </w:r>
      <w:r w:rsidRPr="007D5B6F">
        <w:rPr>
          <w:rFonts w:cs="Arial"/>
          <w:i/>
          <w:color w:val="4D4D4D"/>
          <w:sz w:val="16"/>
          <w:szCs w:val="16"/>
        </w:rPr>
        <w:t>:</w:t>
      </w:r>
      <w:r w:rsidRPr="007D5B6F">
        <w:rPr>
          <w:rFonts w:cs="Arial"/>
          <w:color w:val="4D4D4D"/>
          <w:sz w:val="16"/>
          <w:szCs w:val="16"/>
        </w:rPr>
        <w:t xml:space="preserve"> Cuando </w:t>
      </w:r>
      <w:r>
        <w:rPr>
          <w:rFonts w:cs="Arial"/>
          <w:color w:val="4D4D4D"/>
          <w:sz w:val="16"/>
          <w:szCs w:val="16"/>
        </w:rPr>
        <w:t>mediante acto administrativo</w:t>
      </w:r>
      <w:r w:rsidRPr="0014238B">
        <w:rPr>
          <w:rFonts w:cs="Arial"/>
          <w:color w:val="4D4D4D"/>
          <w:sz w:val="16"/>
          <w:szCs w:val="16"/>
        </w:rPr>
        <w:t xml:space="preserve"> </w:t>
      </w:r>
      <w:r>
        <w:rPr>
          <w:rFonts w:cs="Arial"/>
          <w:color w:val="4D4D4D"/>
          <w:sz w:val="16"/>
          <w:szCs w:val="16"/>
        </w:rPr>
        <w:t xml:space="preserve">se haya interrumpido, </w:t>
      </w:r>
      <w:r w:rsidRPr="007D5B6F">
        <w:rPr>
          <w:rFonts w:cs="Arial"/>
          <w:color w:val="4D4D4D"/>
          <w:sz w:val="16"/>
          <w:szCs w:val="16"/>
        </w:rPr>
        <w:t xml:space="preserve">por razones de fuerza mayor, necesidades del servicio, solicitud directa de la entidad en la cual se llevará a cabo el evento o por requerimiento de </w:t>
      </w:r>
      <w:r>
        <w:rPr>
          <w:rFonts w:cs="Arial"/>
          <w:color w:val="4D4D4D"/>
          <w:sz w:val="16"/>
          <w:szCs w:val="16"/>
        </w:rPr>
        <w:t>la Contraloría de Bogotá</w:t>
      </w:r>
      <w:r w:rsidRPr="0093739E">
        <w:rPr>
          <w:rFonts w:cs="Arial"/>
          <w:color w:val="4D4D4D"/>
          <w:sz w:val="24"/>
          <w:szCs w:val="24"/>
        </w:rPr>
        <w:t>.</w:t>
      </w:r>
    </w:p>
  </w:endnote>
  <w:endnote w:id="4">
    <w:p w14:paraId="08519608" w14:textId="655FC485" w:rsidR="0019723D" w:rsidRPr="00F16B17" w:rsidRDefault="0019723D" w:rsidP="0019723D">
      <w:pPr>
        <w:pStyle w:val="Textonotaalfinal"/>
      </w:pPr>
      <w:r>
        <w:rPr>
          <w:rStyle w:val="Refdenotaalfinal"/>
        </w:rPr>
        <w:endnoteRef/>
      </w:r>
      <w:r>
        <w:t xml:space="preserve"> </w:t>
      </w:r>
      <w:r w:rsidRPr="00EC15C7">
        <w:rPr>
          <w:rFonts w:cs="Arial"/>
          <w:b/>
          <w:i/>
          <w:color w:val="4D4D4D"/>
          <w:sz w:val="16"/>
          <w:szCs w:val="16"/>
        </w:rPr>
        <w:t>Cancelación</w:t>
      </w:r>
      <w:r w:rsidRPr="00364A9D">
        <w:rPr>
          <w:rFonts w:cs="Arial"/>
          <w:i/>
          <w:color w:val="4D4D4D"/>
          <w:sz w:val="16"/>
          <w:szCs w:val="16"/>
        </w:rPr>
        <w:t>:</w:t>
      </w:r>
      <w:r w:rsidRPr="00364A9D">
        <w:rPr>
          <w:rFonts w:cs="Arial"/>
          <w:color w:val="4D4D4D"/>
          <w:sz w:val="16"/>
          <w:szCs w:val="16"/>
        </w:rPr>
        <w:t xml:space="preserve"> Cuando </w:t>
      </w:r>
      <w:r>
        <w:rPr>
          <w:rFonts w:cs="Arial"/>
          <w:color w:val="4D4D4D"/>
          <w:sz w:val="16"/>
          <w:szCs w:val="16"/>
        </w:rPr>
        <w:t xml:space="preserve">mediante acto administrativo se deja sin efectos la comisión </w:t>
      </w:r>
      <w:r w:rsidRPr="00364A9D">
        <w:rPr>
          <w:rFonts w:cs="Arial"/>
          <w:color w:val="4D4D4D"/>
          <w:sz w:val="16"/>
          <w:szCs w:val="16"/>
        </w:rPr>
        <w:t xml:space="preserve">por circunstancias de fuerza mayor, necesidades del servicio, solicitud directa de la entidad donde se llevará a cabo el evento o por requerimiento de </w:t>
      </w:r>
      <w:r>
        <w:rPr>
          <w:rFonts w:cs="Arial"/>
          <w:color w:val="4D4D4D"/>
          <w:sz w:val="16"/>
          <w:szCs w:val="16"/>
        </w:rPr>
        <w:t>la Contraloría de Bogotá</w:t>
      </w:r>
      <w:r w:rsidRPr="00364A9D">
        <w:rPr>
          <w:rFonts w:cs="Arial"/>
          <w:color w:val="4D4D4D"/>
          <w:sz w:val="16"/>
          <w:szCs w:val="16"/>
        </w:rPr>
        <w:t>, no sea posible eje</w:t>
      </w:r>
      <w:r>
        <w:rPr>
          <w:rFonts w:cs="Arial"/>
          <w:color w:val="4D4D4D"/>
          <w:sz w:val="16"/>
          <w:szCs w:val="16"/>
        </w:rPr>
        <w:t>cutar la comisión de servicios.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B7E58" w14:textId="77777777" w:rsidR="006238CE" w:rsidRPr="00F270CC" w:rsidRDefault="004565A9" w:rsidP="006238CE">
    <w:pPr>
      <w:autoSpaceDE w:val="0"/>
      <w:autoSpaceDN w:val="0"/>
      <w:adjustRightInd w:val="0"/>
      <w:rPr>
        <w:rFonts w:cs="Arial"/>
        <w:szCs w:val="22"/>
      </w:rPr>
    </w:pPr>
    <w:hyperlink r:id="rId1" w:tooltip="Enlace sitio WEB Contraloria de Bogota" w:history="1">
      <w:r w:rsidR="006238CE" w:rsidRPr="00F270CC">
        <w:rPr>
          <w:rStyle w:val="Hipervnculo"/>
          <w:rFonts w:cs="Arial"/>
          <w:szCs w:val="22"/>
        </w:rPr>
        <w:t>www.contraloriabogota.gov.co</w:t>
      </w:r>
    </w:hyperlink>
  </w:p>
  <w:p w14:paraId="1EAAE504" w14:textId="77777777" w:rsidR="006238CE" w:rsidRPr="00F270CC" w:rsidRDefault="006238CE" w:rsidP="006238CE">
    <w:pPr>
      <w:autoSpaceDE w:val="0"/>
      <w:autoSpaceDN w:val="0"/>
      <w:adjustRightInd w:val="0"/>
      <w:rPr>
        <w:rFonts w:cs="Arial"/>
        <w:color w:val="000000"/>
        <w:szCs w:val="22"/>
      </w:rPr>
    </w:pPr>
    <w:r w:rsidRPr="00F270CC">
      <w:rPr>
        <w:rFonts w:cs="Arial"/>
        <w:color w:val="000000"/>
        <w:szCs w:val="22"/>
      </w:rPr>
      <w:t>Carrera 32 A N° 26 A - 10 - Código Postal 111321</w:t>
    </w:r>
  </w:p>
  <w:p w14:paraId="1D208546" w14:textId="77777777" w:rsidR="006238CE" w:rsidRPr="00F270CC" w:rsidRDefault="006238CE" w:rsidP="006238CE">
    <w:pPr>
      <w:autoSpaceDE w:val="0"/>
      <w:autoSpaceDN w:val="0"/>
      <w:adjustRightInd w:val="0"/>
      <w:rPr>
        <w:rFonts w:cs="Arial"/>
        <w:color w:val="000000"/>
        <w:szCs w:val="22"/>
        <w:lang w:eastAsia="es-CO"/>
      </w:rPr>
    </w:pPr>
    <w:r w:rsidRPr="00F270CC">
      <w:rPr>
        <w:rFonts w:cs="Arial"/>
        <w:color w:val="000000"/>
        <w:szCs w:val="22"/>
        <w:lang w:eastAsia="es-CO"/>
      </w:rPr>
      <w:t>PBX: 3358888</w:t>
    </w:r>
  </w:p>
  <w:p w14:paraId="03A59876" w14:textId="248F3DE5" w:rsidR="006238CE" w:rsidRPr="00F270CC" w:rsidRDefault="006238CE" w:rsidP="006238CE">
    <w:pPr>
      <w:autoSpaceDE w:val="0"/>
      <w:autoSpaceDN w:val="0"/>
      <w:adjustRightInd w:val="0"/>
      <w:rPr>
        <w:szCs w:val="22"/>
      </w:rPr>
    </w:pPr>
    <w:r w:rsidRPr="00F270CC">
      <w:rPr>
        <w:szCs w:val="22"/>
      </w:rPr>
      <w:t xml:space="preserve">Página </w:t>
    </w:r>
    <w:r w:rsidRPr="00F270CC">
      <w:rPr>
        <w:rStyle w:val="Nmerodepgina"/>
        <w:rFonts w:eastAsiaTheme="majorEastAsia"/>
        <w:szCs w:val="22"/>
      </w:rPr>
      <w:fldChar w:fldCharType="begin"/>
    </w:r>
    <w:r w:rsidRPr="00F270CC">
      <w:rPr>
        <w:rStyle w:val="Nmerodepgina"/>
        <w:rFonts w:eastAsiaTheme="majorEastAsia"/>
        <w:szCs w:val="22"/>
      </w:rPr>
      <w:instrText xml:space="preserve"> PAGE </w:instrText>
    </w:r>
    <w:r w:rsidRPr="00F270CC">
      <w:rPr>
        <w:rStyle w:val="Nmerodepgina"/>
        <w:rFonts w:eastAsiaTheme="majorEastAsia"/>
        <w:szCs w:val="22"/>
      </w:rPr>
      <w:fldChar w:fldCharType="separate"/>
    </w:r>
    <w:r w:rsidR="004565A9">
      <w:rPr>
        <w:rStyle w:val="Nmerodepgina"/>
        <w:rFonts w:eastAsiaTheme="majorEastAsia"/>
        <w:noProof/>
        <w:szCs w:val="22"/>
      </w:rPr>
      <w:t>2</w:t>
    </w:r>
    <w:r w:rsidRPr="00F270CC">
      <w:rPr>
        <w:rStyle w:val="Nmerodepgina"/>
        <w:rFonts w:eastAsiaTheme="majorEastAsia"/>
        <w:szCs w:val="22"/>
      </w:rPr>
      <w:fldChar w:fldCharType="end"/>
    </w:r>
    <w:r w:rsidRPr="00F270CC">
      <w:rPr>
        <w:szCs w:val="22"/>
      </w:rPr>
      <w:t xml:space="preserve"> de </w:t>
    </w:r>
    <w:r w:rsidRPr="00F270CC">
      <w:rPr>
        <w:szCs w:val="22"/>
      </w:rPr>
      <w:fldChar w:fldCharType="begin"/>
    </w:r>
    <w:r w:rsidRPr="00F270CC">
      <w:rPr>
        <w:szCs w:val="22"/>
      </w:rPr>
      <w:instrText xml:space="preserve"> NUMPAGES </w:instrText>
    </w:r>
    <w:r w:rsidRPr="00F270CC">
      <w:rPr>
        <w:szCs w:val="22"/>
      </w:rPr>
      <w:fldChar w:fldCharType="separate"/>
    </w:r>
    <w:r w:rsidR="004565A9">
      <w:rPr>
        <w:noProof/>
        <w:szCs w:val="22"/>
      </w:rPr>
      <w:t>3</w:t>
    </w:r>
    <w:r w:rsidRPr="00F270CC">
      <w:rPr>
        <w:szCs w:val="22"/>
      </w:rPr>
      <w:fldChar w:fldCharType="end"/>
    </w:r>
  </w:p>
  <w:p w14:paraId="0FD7E43F" w14:textId="77777777" w:rsidR="006238CE" w:rsidRDefault="006238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1AA6E" w14:textId="77777777" w:rsidR="006B63BB" w:rsidRDefault="006B63BB" w:rsidP="0019723D">
      <w:r>
        <w:separator/>
      </w:r>
    </w:p>
  </w:footnote>
  <w:footnote w:type="continuationSeparator" w:id="0">
    <w:p w14:paraId="73459243" w14:textId="77777777" w:rsidR="006B63BB" w:rsidRDefault="006B63BB" w:rsidP="00197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635" w:type="dxa"/>
      <w:tblLook w:val="01E0" w:firstRow="1" w:lastRow="1" w:firstColumn="1" w:lastColumn="1" w:noHBand="0" w:noVBand="0"/>
      <w:tblCaption w:val="Encabezado del Procedimiento"/>
      <w:tblDescription w:val="Muestra el logo de la Contraloria de Bogotá, nombre del procedimiento, código y versión del formato usado para su elaboración; código y versión como tal del procedimiento, numero de resolución reglamentaria por la cual se aprobó y la fecha."/>
    </w:tblPr>
    <w:tblGrid>
      <w:gridCol w:w="1413"/>
      <w:gridCol w:w="6520"/>
      <w:gridCol w:w="1702"/>
    </w:tblGrid>
    <w:tr w:rsidR="0019723D" w:rsidRPr="0019723D" w14:paraId="51A8EE99" w14:textId="77777777" w:rsidTr="00361EF2">
      <w:trPr>
        <w:trHeight w:val="841"/>
        <w:tblHeader/>
      </w:trPr>
      <w:tc>
        <w:tcPr>
          <w:tcW w:w="1413" w:type="dxa"/>
        </w:tcPr>
        <w:p w14:paraId="5AE58A39" w14:textId="77777777" w:rsidR="0019723D" w:rsidRPr="0019723D" w:rsidRDefault="0019723D" w:rsidP="0019723D">
          <w:pPr>
            <w:tabs>
              <w:tab w:val="center" w:pos="4419"/>
              <w:tab w:val="right" w:pos="8838"/>
            </w:tabs>
            <w:jc w:val="center"/>
          </w:pPr>
          <w:r w:rsidRPr="0019723D">
            <w:rPr>
              <w:noProof/>
              <w:lang w:eastAsia="es-CO"/>
            </w:rPr>
            <w:drawing>
              <wp:inline distT="0" distB="0" distL="0" distR="0" wp14:anchorId="58D63780" wp14:editId="2D1C1420">
                <wp:extent cx="742041" cy="466725"/>
                <wp:effectExtent l="0" t="0" r="1270" b="0"/>
                <wp:docPr id="3" name="Imagen 3" descr="Logo Contraloria de Bogota"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779664" cy="490389"/>
                        </a:xfrm>
                        <a:prstGeom prst="rect">
                          <a:avLst/>
                        </a:prstGeom>
                      </pic:spPr>
                    </pic:pic>
                  </a:graphicData>
                </a:graphic>
              </wp:inline>
            </w:drawing>
          </w:r>
        </w:p>
      </w:tc>
      <w:tc>
        <w:tcPr>
          <w:tcW w:w="6520" w:type="dxa"/>
          <w:vAlign w:val="center"/>
        </w:tcPr>
        <w:p w14:paraId="32F48C2B" w14:textId="77777777" w:rsidR="0019723D" w:rsidRPr="0019723D" w:rsidRDefault="0019723D" w:rsidP="0019723D">
          <w:pPr>
            <w:jc w:val="center"/>
            <w:rPr>
              <w:b/>
              <w:sz w:val="24"/>
            </w:rPr>
          </w:pPr>
          <w:bookmarkStart w:id="1" w:name="_Hlk173869114"/>
          <w:r w:rsidRPr="0019723D">
            <w:rPr>
              <w:rFonts w:ascii="Helvetica" w:hAnsi="Helvetica" w:cs="Helvetica"/>
              <w:b/>
              <w:color w:val="4D4D4D"/>
              <w:sz w:val="24"/>
              <w:szCs w:val="24"/>
            </w:rPr>
            <w:t>Informe Comisión de Servicios</w:t>
          </w:r>
          <w:bookmarkEnd w:id="1"/>
        </w:p>
      </w:tc>
      <w:tc>
        <w:tcPr>
          <w:tcW w:w="1702" w:type="dxa"/>
        </w:tcPr>
        <w:p w14:paraId="6AB210D4" w14:textId="77777777" w:rsidR="0019723D" w:rsidRPr="0019723D" w:rsidRDefault="0019723D" w:rsidP="0019723D">
          <w:pPr>
            <w:tabs>
              <w:tab w:val="center" w:pos="4419"/>
              <w:tab w:val="right" w:pos="8838"/>
            </w:tabs>
            <w:ind w:right="-107"/>
            <w:rPr>
              <w:rFonts w:cs="Arial"/>
              <w:color w:val="000000"/>
              <w:sz w:val="18"/>
              <w:szCs w:val="18"/>
            </w:rPr>
          </w:pPr>
          <w:r w:rsidRPr="0019723D">
            <w:rPr>
              <w:rFonts w:cs="Arial"/>
              <w:color w:val="000000"/>
              <w:sz w:val="18"/>
              <w:szCs w:val="18"/>
            </w:rPr>
            <w:t xml:space="preserve">Código Documento: </w:t>
          </w:r>
        </w:p>
        <w:p w14:paraId="4C3C9298" w14:textId="77777777" w:rsidR="0019723D" w:rsidRPr="0019723D" w:rsidRDefault="0019723D" w:rsidP="0019723D">
          <w:pPr>
            <w:tabs>
              <w:tab w:val="center" w:pos="4419"/>
              <w:tab w:val="right" w:pos="8838"/>
            </w:tabs>
            <w:ind w:right="-107"/>
            <w:rPr>
              <w:rFonts w:cs="Arial"/>
              <w:color w:val="000000"/>
              <w:sz w:val="18"/>
              <w:szCs w:val="18"/>
            </w:rPr>
          </w:pPr>
          <w:r w:rsidRPr="0019723D">
            <w:rPr>
              <w:rFonts w:cs="Arial"/>
              <w:color w:val="000000"/>
              <w:sz w:val="18"/>
              <w:szCs w:val="18"/>
            </w:rPr>
            <w:t xml:space="preserve">PGTH -27-01 </w:t>
          </w:r>
        </w:p>
        <w:p w14:paraId="4AD0BB8B" w14:textId="77777777" w:rsidR="0019723D" w:rsidRPr="0019723D" w:rsidRDefault="0019723D" w:rsidP="0019723D">
          <w:pPr>
            <w:tabs>
              <w:tab w:val="center" w:pos="4419"/>
              <w:tab w:val="right" w:pos="8838"/>
            </w:tabs>
            <w:ind w:right="-107"/>
            <w:rPr>
              <w:rFonts w:cs="Arial"/>
              <w:color w:val="000000"/>
              <w:sz w:val="18"/>
              <w:szCs w:val="18"/>
            </w:rPr>
          </w:pPr>
        </w:p>
        <w:p w14:paraId="44B793AB" w14:textId="77777777" w:rsidR="0019723D" w:rsidRPr="0019723D" w:rsidRDefault="0019723D" w:rsidP="0019723D">
          <w:pPr>
            <w:tabs>
              <w:tab w:val="center" w:pos="4419"/>
              <w:tab w:val="right" w:pos="8838"/>
            </w:tabs>
            <w:ind w:right="-107"/>
            <w:rPr>
              <w:color w:val="000000"/>
              <w:sz w:val="18"/>
              <w:szCs w:val="18"/>
            </w:rPr>
          </w:pPr>
          <w:r w:rsidRPr="0019723D">
            <w:rPr>
              <w:rFonts w:cs="Arial"/>
              <w:color w:val="000000"/>
            </w:rPr>
            <w:t>Versión: 1.0</w:t>
          </w:r>
        </w:p>
      </w:tc>
    </w:tr>
  </w:tbl>
  <w:p w14:paraId="58069D1A" w14:textId="77777777" w:rsidR="0019723D" w:rsidRDefault="001972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3D"/>
    <w:rsid w:val="00020846"/>
    <w:rsid w:val="000A05AC"/>
    <w:rsid w:val="000F4936"/>
    <w:rsid w:val="00101D37"/>
    <w:rsid w:val="0019723D"/>
    <w:rsid w:val="001D2C30"/>
    <w:rsid w:val="00203388"/>
    <w:rsid w:val="00220C58"/>
    <w:rsid w:val="00247F4F"/>
    <w:rsid w:val="00272A5E"/>
    <w:rsid w:val="00330279"/>
    <w:rsid w:val="003721FD"/>
    <w:rsid w:val="003A0AD0"/>
    <w:rsid w:val="00434CD0"/>
    <w:rsid w:val="0045088E"/>
    <w:rsid w:val="004565A9"/>
    <w:rsid w:val="004F38A8"/>
    <w:rsid w:val="0054395F"/>
    <w:rsid w:val="005667BD"/>
    <w:rsid w:val="005C7725"/>
    <w:rsid w:val="006238CE"/>
    <w:rsid w:val="006472E7"/>
    <w:rsid w:val="00674769"/>
    <w:rsid w:val="006B63BB"/>
    <w:rsid w:val="006C2C4F"/>
    <w:rsid w:val="0078130C"/>
    <w:rsid w:val="00792C8A"/>
    <w:rsid w:val="00892021"/>
    <w:rsid w:val="008B2F69"/>
    <w:rsid w:val="009365C1"/>
    <w:rsid w:val="0095072E"/>
    <w:rsid w:val="009D1ECD"/>
    <w:rsid w:val="00A2080C"/>
    <w:rsid w:val="00A377B2"/>
    <w:rsid w:val="00AA3C5D"/>
    <w:rsid w:val="00B86A92"/>
    <w:rsid w:val="00BA7495"/>
    <w:rsid w:val="00ED4577"/>
    <w:rsid w:val="00FD6A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3ED91"/>
  <w15:chartTrackingRefBased/>
  <w15:docId w15:val="{030C6007-82F4-4C78-BCEB-2CB39A9F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23D"/>
    <w:pPr>
      <w:spacing w:after="0" w:line="240" w:lineRule="auto"/>
    </w:pPr>
    <w:rPr>
      <w:rFonts w:ascii="Arial" w:eastAsia="Times New Roman" w:hAnsi="Arial" w:cs="Times New Roman"/>
      <w:kern w:val="0"/>
      <w:szCs w:val="20"/>
      <w:lang w:eastAsia="es-ES"/>
      <w14:ligatures w14:val="none"/>
    </w:rPr>
  </w:style>
  <w:style w:type="paragraph" w:styleId="Ttulo1">
    <w:name w:val="heading 1"/>
    <w:basedOn w:val="Normal"/>
    <w:next w:val="Normal"/>
    <w:link w:val="Ttulo1Car"/>
    <w:uiPriority w:val="9"/>
    <w:qFormat/>
    <w:rsid w:val="001972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1972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1972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19723D"/>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Ttulo5">
    <w:name w:val="heading 5"/>
    <w:basedOn w:val="Normal"/>
    <w:next w:val="Normal"/>
    <w:link w:val="Ttulo5Car"/>
    <w:uiPriority w:val="9"/>
    <w:semiHidden/>
    <w:unhideWhenUsed/>
    <w:qFormat/>
    <w:rsid w:val="0019723D"/>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Ttulo6">
    <w:name w:val="heading 6"/>
    <w:basedOn w:val="Normal"/>
    <w:next w:val="Normal"/>
    <w:link w:val="Ttulo6Car"/>
    <w:uiPriority w:val="9"/>
    <w:semiHidden/>
    <w:unhideWhenUsed/>
    <w:qFormat/>
    <w:rsid w:val="0019723D"/>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Ttulo7">
    <w:name w:val="heading 7"/>
    <w:basedOn w:val="Normal"/>
    <w:next w:val="Normal"/>
    <w:link w:val="Ttulo7Car"/>
    <w:uiPriority w:val="9"/>
    <w:semiHidden/>
    <w:unhideWhenUsed/>
    <w:qFormat/>
    <w:rsid w:val="0019723D"/>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Ttulo8">
    <w:name w:val="heading 8"/>
    <w:basedOn w:val="Normal"/>
    <w:next w:val="Normal"/>
    <w:link w:val="Ttulo8Car"/>
    <w:uiPriority w:val="9"/>
    <w:semiHidden/>
    <w:unhideWhenUsed/>
    <w:qFormat/>
    <w:rsid w:val="0019723D"/>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Ttulo9">
    <w:name w:val="heading 9"/>
    <w:basedOn w:val="Normal"/>
    <w:next w:val="Normal"/>
    <w:link w:val="Ttulo9Car"/>
    <w:uiPriority w:val="9"/>
    <w:semiHidden/>
    <w:unhideWhenUsed/>
    <w:qFormat/>
    <w:rsid w:val="0019723D"/>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723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723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72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72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972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972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72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72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723D"/>
    <w:rPr>
      <w:rFonts w:eastAsiaTheme="majorEastAsia" w:cstheme="majorBidi"/>
      <w:color w:val="272727" w:themeColor="text1" w:themeTint="D8"/>
    </w:rPr>
  </w:style>
  <w:style w:type="paragraph" w:styleId="Ttulo">
    <w:name w:val="Title"/>
    <w:basedOn w:val="Normal"/>
    <w:next w:val="Normal"/>
    <w:link w:val="TtuloCar"/>
    <w:uiPriority w:val="10"/>
    <w:qFormat/>
    <w:rsid w:val="0019723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1972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72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1972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723D"/>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Car">
    <w:name w:val="Cita Car"/>
    <w:basedOn w:val="Fuentedeprrafopredeter"/>
    <w:link w:val="Cita"/>
    <w:uiPriority w:val="29"/>
    <w:rsid w:val="0019723D"/>
    <w:rPr>
      <w:i/>
      <w:iCs/>
      <w:color w:val="404040" w:themeColor="text1" w:themeTint="BF"/>
    </w:rPr>
  </w:style>
  <w:style w:type="paragraph" w:styleId="Prrafodelista">
    <w:name w:val="List Paragraph"/>
    <w:basedOn w:val="Normal"/>
    <w:uiPriority w:val="34"/>
    <w:qFormat/>
    <w:rsid w:val="0019723D"/>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nfasisintenso">
    <w:name w:val="Intense Emphasis"/>
    <w:basedOn w:val="Fuentedeprrafopredeter"/>
    <w:uiPriority w:val="21"/>
    <w:qFormat/>
    <w:rsid w:val="0019723D"/>
    <w:rPr>
      <w:i/>
      <w:iCs/>
      <w:color w:val="0F4761" w:themeColor="accent1" w:themeShade="BF"/>
    </w:rPr>
  </w:style>
  <w:style w:type="paragraph" w:styleId="Citadestacada">
    <w:name w:val="Intense Quote"/>
    <w:basedOn w:val="Normal"/>
    <w:next w:val="Normal"/>
    <w:link w:val="CitadestacadaCar"/>
    <w:uiPriority w:val="30"/>
    <w:qFormat/>
    <w:rsid w:val="001972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CitadestacadaCar">
    <w:name w:val="Cita destacada Car"/>
    <w:basedOn w:val="Fuentedeprrafopredeter"/>
    <w:link w:val="Citadestacada"/>
    <w:uiPriority w:val="30"/>
    <w:rsid w:val="0019723D"/>
    <w:rPr>
      <w:i/>
      <w:iCs/>
      <w:color w:val="0F4761" w:themeColor="accent1" w:themeShade="BF"/>
    </w:rPr>
  </w:style>
  <w:style w:type="character" w:styleId="Referenciaintensa">
    <w:name w:val="Intense Reference"/>
    <w:basedOn w:val="Fuentedeprrafopredeter"/>
    <w:uiPriority w:val="32"/>
    <w:qFormat/>
    <w:rsid w:val="0019723D"/>
    <w:rPr>
      <w:b/>
      <w:bCs/>
      <w:smallCaps/>
      <w:color w:val="0F4761" w:themeColor="accent1" w:themeShade="BF"/>
      <w:spacing w:val="5"/>
    </w:rPr>
  </w:style>
  <w:style w:type="paragraph" w:styleId="Encabezado">
    <w:name w:val="header"/>
    <w:basedOn w:val="Normal"/>
    <w:link w:val="EncabezadoCar"/>
    <w:unhideWhenUsed/>
    <w:rsid w:val="0019723D"/>
    <w:pPr>
      <w:tabs>
        <w:tab w:val="center" w:pos="4419"/>
        <w:tab w:val="right" w:pos="8838"/>
      </w:tabs>
    </w:pPr>
    <w:rPr>
      <w:rFonts w:asciiTheme="minorHAnsi" w:eastAsiaTheme="minorHAnsi" w:hAnsiTheme="minorHAnsi" w:cstheme="minorBidi"/>
      <w:kern w:val="2"/>
      <w:szCs w:val="22"/>
      <w:lang w:eastAsia="en-US"/>
      <w14:ligatures w14:val="standardContextual"/>
    </w:rPr>
  </w:style>
  <w:style w:type="character" w:customStyle="1" w:styleId="EncabezadoCar">
    <w:name w:val="Encabezado Car"/>
    <w:basedOn w:val="Fuentedeprrafopredeter"/>
    <w:link w:val="Encabezado"/>
    <w:rsid w:val="0019723D"/>
  </w:style>
  <w:style w:type="paragraph" w:styleId="Piedepgina">
    <w:name w:val="footer"/>
    <w:basedOn w:val="Normal"/>
    <w:link w:val="PiedepginaCar"/>
    <w:uiPriority w:val="99"/>
    <w:unhideWhenUsed/>
    <w:rsid w:val="0019723D"/>
    <w:pPr>
      <w:tabs>
        <w:tab w:val="center" w:pos="4419"/>
        <w:tab w:val="right" w:pos="8838"/>
      </w:tabs>
    </w:pPr>
    <w:rPr>
      <w:rFonts w:asciiTheme="minorHAnsi" w:eastAsiaTheme="minorHAnsi" w:hAnsiTheme="minorHAnsi" w:cstheme="minorBidi"/>
      <w:kern w:val="2"/>
      <w:szCs w:val="22"/>
      <w:lang w:eastAsia="en-US"/>
      <w14:ligatures w14:val="standardContextual"/>
    </w:rPr>
  </w:style>
  <w:style w:type="character" w:customStyle="1" w:styleId="PiedepginaCar">
    <w:name w:val="Pie de página Car"/>
    <w:basedOn w:val="Fuentedeprrafopredeter"/>
    <w:link w:val="Piedepgina"/>
    <w:uiPriority w:val="99"/>
    <w:rsid w:val="0019723D"/>
  </w:style>
  <w:style w:type="table" w:styleId="Tablaconcuadrcula">
    <w:name w:val="Table Grid"/>
    <w:basedOn w:val="Tablanormal"/>
    <w:uiPriority w:val="39"/>
    <w:rsid w:val="0019723D"/>
    <w:pPr>
      <w:spacing w:after="0" w:line="240" w:lineRule="auto"/>
    </w:pPr>
    <w:rPr>
      <w:rFonts w:ascii="Calibri" w:eastAsia="Calibri" w:hAnsi="Calibri"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19723D"/>
    <w:rPr>
      <w:sz w:val="20"/>
    </w:rPr>
  </w:style>
  <w:style w:type="character" w:customStyle="1" w:styleId="TextonotaalfinalCar">
    <w:name w:val="Texto nota al final Car"/>
    <w:basedOn w:val="Fuentedeprrafopredeter"/>
    <w:link w:val="Textonotaalfinal"/>
    <w:uiPriority w:val="99"/>
    <w:semiHidden/>
    <w:rsid w:val="0019723D"/>
    <w:rPr>
      <w:rFonts w:ascii="Arial" w:eastAsia="Times New Roman" w:hAnsi="Arial" w:cs="Times New Roman"/>
      <w:kern w:val="0"/>
      <w:sz w:val="20"/>
      <w:szCs w:val="20"/>
      <w:lang w:eastAsia="es-ES"/>
      <w14:ligatures w14:val="none"/>
    </w:rPr>
  </w:style>
  <w:style w:type="character" w:styleId="Refdenotaalfinal">
    <w:name w:val="endnote reference"/>
    <w:basedOn w:val="Fuentedeprrafopredeter"/>
    <w:uiPriority w:val="99"/>
    <w:semiHidden/>
    <w:unhideWhenUsed/>
    <w:rsid w:val="0019723D"/>
    <w:rPr>
      <w:vertAlign w:val="superscript"/>
    </w:rPr>
  </w:style>
  <w:style w:type="character" w:styleId="Nmerodepgina">
    <w:name w:val="page number"/>
    <w:basedOn w:val="Fuentedeprrafopredeter"/>
    <w:rsid w:val="006238CE"/>
  </w:style>
  <w:style w:type="character" w:styleId="Hipervnculo">
    <w:name w:val="Hyperlink"/>
    <w:uiPriority w:val="99"/>
    <w:unhideWhenUsed/>
    <w:rsid w:val="006238CE"/>
    <w:rPr>
      <w:color w:val="0563C1"/>
      <w:u w:val="single"/>
    </w:rPr>
  </w:style>
  <w:style w:type="paragraph" w:styleId="Textodeglobo">
    <w:name w:val="Balloon Text"/>
    <w:basedOn w:val="Normal"/>
    <w:link w:val="TextodegloboCar"/>
    <w:uiPriority w:val="99"/>
    <w:semiHidden/>
    <w:unhideWhenUsed/>
    <w:rsid w:val="00247F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7F4F"/>
    <w:rPr>
      <w:rFonts w:ascii="Segoe UI" w:eastAsia="Times New Roman" w:hAnsi="Segoe UI" w:cs="Segoe UI"/>
      <w:kern w:val="0"/>
      <w:sz w:val="18"/>
      <w:szCs w:val="18"/>
      <w:lang w:eastAsia="es-ES"/>
      <w14:ligatures w14:val="none"/>
    </w:rPr>
  </w:style>
  <w:style w:type="table" w:customStyle="1" w:styleId="Tablaconcuadrcula1">
    <w:name w:val="Tabla con cuadrícula1"/>
    <w:basedOn w:val="Tablanormal"/>
    <w:next w:val="Tablaconcuadrcula"/>
    <w:rsid w:val="00220C58"/>
    <w:pPr>
      <w:spacing w:after="0" w:line="240" w:lineRule="auto"/>
    </w:pPr>
    <w:rPr>
      <w:rFonts w:ascii="Calibri" w:eastAsia="Calibri" w:hAnsi="Calibri"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4B6E5-3988-4C2C-878A-11BDF324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1547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Castro</dc:creator>
  <cp:keywords/>
  <dc:description/>
  <cp:lastModifiedBy>Yurany Alejandra Ortega Berrio</cp:lastModifiedBy>
  <cp:revision>2</cp:revision>
  <cp:lastPrinted>2024-08-09T14:00:00Z</cp:lastPrinted>
  <dcterms:created xsi:type="dcterms:W3CDTF">2024-12-02T14:48:00Z</dcterms:created>
  <dcterms:modified xsi:type="dcterms:W3CDTF">2024-12-02T14:48:00Z</dcterms:modified>
</cp:coreProperties>
</file>